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78" w:rsidRPr="004B3378" w:rsidRDefault="004B3378" w:rsidP="004B3378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33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ЕВПАТОРИИ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КРЫМ</w:t>
      </w:r>
    </w:p>
    <w:p w:rsidR="004B3378" w:rsidRPr="004B3378" w:rsidRDefault="004B3378" w:rsidP="004B3378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4B3378" w:rsidRPr="004B3378" w:rsidRDefault="004B3378" w:rsidP="004B3378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B3378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4B3378" w:rsidRPr="004B3378" w:rsidRDefault="004B3378" w:rsidP="004B33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="00B7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временного </w:t>
      </w: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порядка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размещения 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нестационарных аттракционов 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иного нестационарного развлекательного оборудования 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 городской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 Евпатория Республики Крым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78" w:rsidRPr="004B3378" w:rsidRDefault="00F30BBF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4B3378"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№131-ФЗ      </w:t>
      </w:r>
      <w:r w:rsidR="002D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D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Федеральным законом от 07.02.1992 №2300-1 «О защите прав потребителей», Федеральным законом от 27.07.2007 №135-ФЗ «О защите конкуренции», Постановлением Совета министров Республики Крым от 20.01.2017 №10 «Об утверждении Порядка рассмотрения заявлений о выдаче разрешений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предоставления согласований заинтересованными исполнительными органами государственной власти Республики Крым», Уставом муниципального образования городской округ Евпатория Республики Крым, администрация города Евпатории Республики Крым                               </w:t>
      </w:r>
      <w:r w:rsidR="002D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B3378"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B7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временный </w:t>
      </w: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нестационарных аттракционов и иного нестационарного развлекательного оборудования на территории муниципального образования городской округ Евпатория Республики Крым (приложение 1).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Утвердить порядок проведения конкурса на право заключения договора на размещение нестационарных аттракционов и иного нестационарного развлекательного оборудования на территории муниципального образования городской округ Евпатория Республики Крым (приложение 2).</w:t>
      </w:r>
    </w:p>
    <w:p w:rsidR="004B3378" w:rsidRP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Утвердить порядок определения </w:t>
      </w:r>
      <w:r w:rsidR="00E95A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базовых ставок</w:t>
      </w:r>
      <w:r w:rsidRPr="004B33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платы </w:t>
      </w:r>
      <w:r w:rsidR="009E37F9" w:rsidRPr="001A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договорам</w:t>
      </w:r>
      <w:r w:rsidRPr="001A6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нестационарных аттракционов и иного нестационарного </w:t>
      </w: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развлекательного оборудования на землях и земельных участках, находящихся в муниципальной собственности (приложение 3).</w:t>
      </w:r>
    </w:p>
    <w:p w:rsidR="004B3378" w:rsidRP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размер </w:t>
      </w:r>
      <w:r w:rsidR="001A60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</w:t>
      </w: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</w:t>
      </w:r>
      <w:r w:rsidR="009E37F9" w:rsidRPr="00B71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платы </w:t>
      </w:r>
      <w:r w:rsidR="009E37F9" w:rsidRPr="00B71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на размещение нестационарных аттракционов и иного нестационарного развлекательного оборудования на землях и земельных участках, находящихся в муниципальной собстве</w:t>
      </w:r>
      <w:r w:rsidR="001A60E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 для проведения конкурсов</w:t>
      </w:r>
      <w:r w:rsidRPr="00B7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право заключения договор</w:t>
      </w:r>
      <w:r w:rsidR="009E37F9" w:rsidRPr="00B71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71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размещение нестационарных </w:t>
      </w: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аттракционов и иного нестационарного развлекательного оборудования на территории муниципального образования городской округ Евпатория Республики Крым (приложение 4).</w:t>
      </w:r>
    </w:p>
    <w:p w:rsidR="004B3378" w:rsidRPr="00B71D34" w:rsidRDefault="004B3378" w:rsidP="004B337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</w:t>
      </w:r>
      <w:r w:rsidR="0067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подписания и подлежит обнародованию </w:t>
      </w: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портале Правительства Республики Крым – </w:t>
      </w:r>
      <w:hyperlink r:id="rId9" w:history="1"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rk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10" w:history="1"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my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evp</w:t>
        </w:r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B33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разделе Документы, подраздел – Документы администрации в информационно-телекоммуникационной сети </w:t>
      </w:r>
      <w:r w:rsidR="0067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пользования.</w:t>
      </w:r>
      <w:bookmarkStart w:id="0" w:name="_GoBack"/>
      <w:bookmarkEnd w:id="0"/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78" w:rsidRPr="004B3378" w:rsidRDefault="004B3378" w:rsidP="004B3378">
      <w:pPr>
        <w:tabs>
          <w:tab w:val="left" w:pos="709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378" w:rsidRPr="004B3378" w:rsidRDefault="004B3378" w:rsidP="004B3378">
      <w:pPr>
        <w:tabs>
          <w:tab w:val="left" w:pos="949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Pr="004B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администрации города </w:t>
      </w:r>
    </w:p>
    <w:p w:rsidR="004B3378" w:rsidRPr="004B3378" w:rsidRDefault="004B3378" w:rsidP="004B3378">
      <w:pPr>
        <w:tabs>
          <w:tab w:val="left" w:pos="949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Евпатории Республики Крым                                                              </w:t>
      </w: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Лоскутов</w:t>
      </w:r>
      <w:r w:rsidRPr="004B3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3378" w:rsidRPr="004B3378" w:rsidRDefault="004B3378" w:rsidP="004B337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4B3378" w:rsidRPr="004B3378" w:rsidRDefault="004B3378" w:rsidP="004B3378">
      <w:pPr>
        <w:spacing w:after="0" w:line="240" w:lineRule="auto"/>
        <w:ind w:left="4956" w:right="-142"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B3378" w:rsidRPr="004B3378" w:rsidRDefault="004B3378" w:rsidP="004B337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378" w:rsidRPr="004B3378" w:rsidRDefault="00E95AFE" w:rsidP="00E95AF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4B3378" w:rsidRPr="004B3378" w:rsidRDefault="004B3378" w:rsidP="004B337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4B3378" w:rsidRPr="004B3378" w:rsidRDefault="004B3378" w:rsidP="004B337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B3378" w:rsidRPr="004B3378" w:rsidRDefault="004B3378" w:rsidP="004B337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Евпатории Республики Крым</w:t>
      </w:r>
    </w:p>
    <w:p w:rsidR="004B3378" w:rsidRPr="004B3378" w:rsidRDefault="004B3378" w:rsidP="004B337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от_____________№ _________</w:t>
      </w:r>
    </w:p>
    <w:p w:rsidR="004B3378" w:rsidRPr="004B3378" w:rsidRDefault="004B3378" w:rsidP="004B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378" w:rsidRPr="004B3378" w:rsidRDefault="00B71D34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Временный п</w:t>
      </w:r>
      <w:r w:rsidR="004B3378"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размещения нестационарных 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аттракционов и иного нестационарного развлекательного 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оборудования на территории муниципального 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городской округ Евпатория </w:t>
      </w: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4B3378" w:rsidRPr="004B3378" w:rsidRDefault="004B3378" w:rsidP="004B33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B3378" w:rsidRPr="004B3378" w:rsidRDefault="004B3378" w:rsidP="004B33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378" w:rsidRPr="00805757" w:rsidRDefault="00EC0E49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Временный п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размещения нестационарных аттракционов и иного нестационарного развлекательного оборудования на территории муниципального образования городской округ Евпатория Республики Крым (далее – Порядок) разработан в соответствии с Федеральным законом от 06.10.2003 №131-ФЗ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27.07.2007 №135-ФЗ «О защите конкуренции», Федеральным законом от 07.02.1992 №2300-1 «О защите прав потребителей»,</w:t>
      </w:r>
      <w:r w:rsidR="004B3378"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Совета министров Республики Крым от 20.01.2017 №10 «Об утверждении Порядка рассмотрения заявлений о выдаче разрешений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и предоставления согласований заинтересованными исполнительными органами государственной власти Республики Крым», Уставом муниципального образования </w:t>
      </w:r>
      <w:r w:rsidR="004B3378"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городской округ Евпатория Республики Крым.</w:t>
      </w:r>
    </w:p>
    <w:p w:rsidR="004B3378" w:rsidRPr="00805757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Поряд</w:t>
      </w:r>
      <w:r w:rsidR="002D1C26"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регулирует правоотношения по</w:t>
      </w:r>
      <w:r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размещению нестационарных аттракционов и иного нестационарного развлекательного оборудования (далее – нестационарные объекты развлечения, НОР)</w:t>
      </w:r>
      <w:r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земельных участках, находящихся </w:t>
      </w:r>
      <w:r w:rsidRPr="00805757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shd w:val="clear" w:color="auto" w:fill="FFFFFF"/>
          <w:lang w:eastAsia="ru-RU"/>
        </w:rPr>
        <w:t xml:space="preserve">в </w:t>
      </w:r>
      <w:r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мун</w:t>
      </w:r>
      <w:r w:rsidR="002D1C26"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иципальной собственности, а также на землях</w:t>
      </w:r>
      <w:r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государственная собственность на которые не разграничена, на период до </w:t>
      </w:r>
      <w:r w:rsidR="002D1C26"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31.12.2022</w:t>
      </w:r>
      <w:r w:rsidRPr="0080575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Требования настоящего Порядка являются обязательными для юридических лиц и индивидуальных предпринимателей, осуществляющих размещение и эксплуатацию нестационарных объектов развлечения на территории муниципального образования городской округ Евпатория Республики Крым.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понятия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настоящем порядке используются следующие понятия: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аттракцион -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оборудование, которое предназначено для развлечения пассажиров во время движения, включая биомеханические воздействия;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 аттракциона в эксплуатацию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работы аттракциона с пассажирами после прохождения необходимых процедур оценки соответствия требованиям технического регламента Евразийского экономического союза «О безопасности аттракционов»;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заказчик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юридическое лицо или индивидуальный предприниматель, которые имеет намерение разместить временный нестационарный аттракцион или иное нестационарное развлекательное оборудование;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нестационарный аттракцион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аттракцион, конструкция которого не предусматривает наличие фундамента или заглубления конструкции не менее 0,5 метра либо организации подключения к инженерно-техническим сетям водопровода, канализации, газо-, теплоснабжения, предназначенный для многократной сборки и разборки, а также транспортирования, в том числе аттракцион, монтируемый и транспортируемый на транспортном средстве, входящем в состав аттракциона;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нестационарное развлекательное оборудование –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объекты, предназначенные для оказания развлекательных услуг, эксплуатация которых не предусматривает перемещение пассажиров,   конструкция которого не предусматривает наличие фундамента или заглубления конструкции не менее 0,5 метра либо организации подключения к инженерно-техническим сетям водопровода, канализации, газо-, теплоснабжения, предназначенное для многократной сборки и разборки, а также транспортирования, в том числе оборудование, монтируемое и транспортируемое на транспортном средстве, входящем в состав развлекательного оборудования;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пассажир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человек, перемещаемый аттракционом;</w:t>
      </w:r>
    </w:p>
    <w:p w:rsidR="004B3378" w:rsidRPr="001F43EC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4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схема размещения временных сезонных аттракционов и иного нестационарного развлекательного оборудования (далее – схема размещения)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9E37F9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состоящий из текстовой и графической част</w:t>
      </w:r>
      <w:r w:rsidR="009E37F9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содержащий информацию об адресных ориентирах, вид</w:t>
      </w:r>
      <w:r w:rsidR="009E37F9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развлекательного оборудования, площади земельн</w:t>
      </w:r>
      <w:r w:rsidR="009E37F9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E37F9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</w:t>
      </w:r>
      <w:r w:rsidR="009E37F9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расположено нестационарное развлекательное оборудование, период размещения нестационарного развлекательного оборудования, </w:t>
      </w:r>
      <w:r w:rsidR="009E37F9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правообладателях 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9E37F9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9E37F9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уполномоченный орган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департамент муниципального контроля, потребительского рынка и развития предпринимательства администрации города Евпатории Республики Крым;</w:t>
      </w:r>
    </w:p>
    <w:p w:rsidR="004B3378" w:rsidRPr="004B3378" w:rsidRDefault="004B3378" w:rsidP="004B3378">
      <w:pPr>
        <w:tabs>
          <w:tab w:val="left" w:pos="7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талон (разрешение)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подтверждающий выполнение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нормативных документов по безопасной эксплуатации аттракционной техники;</w:t>
      </w:r>
    </w:p>
    <w:p w:rsidR="004B3378" w:rsidRPr="004B3378" w:rsidRDefault="004B3378" w:rsidP="004B3378">
      <w:pPr>
        <w:tabs>
          <w:tab w:val="left" w:pos="720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формуляр аттракциона (паспорт аттракциона)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идентифицирующий аттракцион, содержащий необходимые сведения о его биомеханических воздействиях, технических характеристиках, результатах подтверждения соответствия, испытаниях, истории эксплуатации, сроке эксплуатации.</w:t>
      </w:r>
    </w:p>
    <w:p w:rsidR="004B3378" w:rsidRPr="002D1C26" w:rsidRDefault="004B3378" w:rsidP="002D1C26">
      <w:pPr>
        <w:tabs>
          <w:tab w:val="left" w:pos="720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- </w:t>
      </w:r>
      <w:proofErr w:type="spellStart"/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 лицо или физическое лицо, зарегистрированное в качестве индивидуального предпринимателя, осуществляющее предпринимательскую деятельность по предоставлению развлекательных услуг посредством нестационарных сезонных аттракционов и иного нестационарног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развлекательного оборудования.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33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3378">
        <w:rPr>
          <w:rFonts w:ascii="Times New Roman" w:eastAsia="Calibri" w:hAnsi="Times New Roman" w:cs="Times New Roman"/>
          <w:b/>
          <w:sz w:val="24"/>
          <w:szCs w:val="24"/>
        </w:rPr>
        <w:t>3. Ос</w:t>
      </w:r>
      <w:r w:rsidR="00F30BBF">
        <w:rPr>
          <w:rFonts w:ascii="Times New Roman" w:eastAsia="Calibri" w:hAnsi="Times New Roman" w:cs="Times New Roman"/>
          <w:b/>
          <w:sz w:val="24"/>
          <w:szCs w:val="24"/>
        </w:rPr>
        <w:t xml:space="preserve">новные требования к размещению </w:t>
      </w:r>
      <w:r w:rsidRPr="004B3378">
        <w:rPr>
          <w:rFonts w:ascii="Times New Roman" w:eastAsia="Calibri" w:hAnsi="Times New Roman" w:cs="Times New Roman"/>
          <w:b/>
          <w:sz w:val="24"/>
          <w:szCs w:val="24"/>
        </w:rPr>
        <w:t>сезонных нестационарных аттракционов и иного нестационарного развлекательного оборудования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Размещение нестационарн</w:t>
      </w:r>
      <w:r w:rsid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аттракцион</w:t>
      </w:r>
      <w:r w:rsid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</w:t>
      </w:r>
      <w:r w:rsid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развлекательн</w:t>
      </w:r>
      <w:r w:rsid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9E37F9" w:rsidRP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городской округ Евпатория Республики Крым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земельных участках</w:t>
      </w:r>
      <w:r w:rsidR="009E37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находящихся </w:t>
      </w:r>
      <w:r w:rsidR="00D15E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собственности </w:t>
      </w:r>
      <w:r w:rsidR="009E37F9" w:rsidRPr="009E3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7F9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Евпатория Республики Крым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земельных участках, собственность на которые н</w:t>
      </w:r>
      <w:r w:rsidR="00F30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разграничена, осуществляется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</w:t>
      </w:r>
      <w:r w:rsidR="00F3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емой размещения нестационарных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 развлечения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Евпатория Республики Крым,  на основании договор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размещения 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объектов развлечения (НОР).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Схема размещения 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Евпатория Республики Крым.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3.1.2. Схема размещения является документом, определяющим места размещения объектов, типы и виды нестационарных аттракционов и иного нестационарного развлекательного оборудования, установка которых допускается на данных местах.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Изменения в Схему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могут быть внесены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решения межведомственной комиссии по вопросам потребительского рынка на территории муниципального образования городской округ Евпатория Республики Крым (далее – межведомственная комиссия или комиссия), в порядке и в случаях, предусмотренных настоящим Порядком. </w:t>
      </w:r>
    </w:p>
    <w:p w:rsidR="004B3378" w:rsidRPr="004B3378" w:rsidRDefault="00F30BBF" w:rsidP="004B33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Юридическое лицо или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предприниматель, имеющие намерение разместить нестационарные объекты развлечения  на земельном участке, </w:t>
      </w:r>
      <w:r w:rsidR="00EC0E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находящемся у такого лица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временном владении и пользовании, или на пляжной территории, переданной администрацией города Евпатории Республики Крым по договору о благоустройстве пляжной территории общего пользования, обращаются в уполномоченный орган с заявлением о внесении 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схему размещения (форма заявления -  приложение №1)  и заключении договора на размещение  НОР. </w:t>
      </w:r>
    </w:p>
    <w:p w:rsidR="004B3378" w:rsidRPr="004B3378" w:rsidRDefault="002D1C26" w:rsidP="004B33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прилагаются следующие документы: 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копия паспорта</w:t>
      </w:r>
      <w:r w:rsidR="002D1C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индивидуального предпринимателя </w:t>
      </w:r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 директора ООО;</w:t>
      </w:r>
    </w:p>
    <w:p w:rsidR="004B3378" w:rsidRP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  сведения ЕГРЮЛ в отношении юр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идического лица, сведения ЕГРИП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индивидуального предпринимателя, полученные не ранее чем, за 5 дней до подачи заявления; </w:t>
      </w:r>
    </w:p>
    <w:p w:rsidR="004B3378" w:rsidRP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копии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право пользования земельн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участком в границах которого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 установка НОР;</w:t>
      </w:r>
    </w:p>
    <w:p w:rsidR="004B3378" w:rsidRPr="004B3378" w:rsidRDefault="002D1C26" w:rsidP="004B3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схема размещения НОР с привязкой к местности в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масштабе 1: 500;</w:t>
      </w:r>
    </w:p>
    <w:p w:rsidR="004B3378" w:rsidRPr="004B3378" w:rsidRDefault="004B3378" w:rsidP="004B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эскиз НОР в цвете и масштабе 1:50.</w:t>
      </w:r>
    </w:p>
    <w:p w:rsidR="004B3378" w:rsidRPr="004B3378" w:rsidRDefault="002D1C26" w:rsidP="002D1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предусмотренных настоящим пунктом, должны быть заверены надлежащим образом. </w:t>
      </w:r>
    </w:p>
    <w:p w:rsidR="004B3378" w:rsidRPr="004B3378" w:rsidRDefault="004B3378" w:rsidP="004B3378">
      <w:pPr>
        <w:shd w:val="clear" w:color="auto" w:fill="FFFFFF"/>
        <w:tabs>
          <w:tab w:val="left" w:pos="1075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рассмотрения </w:t>
      </w:r>
      <w:proofErr w:type="gramStart"/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 в Схему 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рабочих дней с даты принятия 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уполномоченным органом 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указанных в п. 3.1.4 настоящего Порядка.  </w:t>
      </w:r>
    </w:p>
    <w:p w:rsidR="004B3378" w:rsidRPr="004B3378" w:rsidRDefault="004B3378" w:rsidP="004B3378">
      <w:pPr>
        <w:shd w:val="clear" w:color="auto" w:fill="FFFFFF"/>
        <w:tabs>
          <w:tab w:val="left" w:pos="1128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3.1.6.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в приеме заявления о внесении в схему размещения НОР в порядке, предусмотренном подпунктом 3.1.4. настоящего порядка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в Департамент неполного пакета документов, определенных подпунктом 3.1.4. настоящего порядка;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недостоверных сведений, указанных в подпункте 3.1.4. раздела 3 настоящего порядка;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отсутствие у заявителя  полномочий на подачу заявления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378" w:rsidRPr="004B3378" w:rsidRDefault="004B3378" w:rsidP="004B3378">
      <w:pPr>
        <w:shd w:val="clear" w:color="auto" w:fill="FFFFFF"/>
        <w:tabs>
          <w:tab w:val="left" w:pos="1128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3.1.7.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Основанием для отказа во внесении в схему размещения НОР в порядке, предусмотренном подпунк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3.1.4. настоящего порядка,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4B3378" w:rsidRPr="004B3378" w:rsidRDefault="004B3378" w:rsidP="004B3378">
      <w:pPr>
        <w:shd w:val="clear" w:color="auto" w:fill="FFFFFF"/>
        <w:tabs>
          <w:tab w:val="left" w:pos="1128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отрицательное заключение департамента имущественных и земельных отношений администрации города Евпатории Республики Крым (в случа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заявления о внесении в схему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НОР, на земельном участке, пред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оставленном заявителю во временное владение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пользование по договору с 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имущественных и земельных отношений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3378" w:rsidRPr="004B3378" w:rsidRDefault="004B3378" w:rsidP="004B3378">
      <w:pPr>
        <w:shd w:val="clear" w:color="auto" w:fill="FFFFFF"/>
        <w:tabs>
          <w:tab w:val="left" w:pos="1128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отрицательное заключение управления экономического развития администрации города Евпатории Республики Крым (в случае заявления о внесении в сх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НОР на пляжной те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рритории, переданной заявителю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о благоустройстве пляжной территории общего пользования).</w:t>
      </w:r>
    </w:p>
    <w:p w:rsidR="00D15EE0" w:rsidRPr="00D15EE0" w:rsidRDefault="002D1C26" w:rsidP="00D15E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D83C1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83C1B" w:rsidRPr="00D83C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аключения договор</w:t>
      </w:r>
      <w:r w:rsidR="00D83C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83C1B" w:rsidRPr="00D8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размещение НОР </w:t>
      </w:r>
      <w:r w:rsidR="00D15EE0"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находящихс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муниципальной собственности и</w:t>
      </w:r>
      <w:r w:rsidR="00D15EE0"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свободных от прав третьих лиц, </w:t>
      </w:r>
      <w:r w:rsidR="00D15EE0"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 землях, право собственности на которые не разграничено, осуществляется по результатам конкурса на право заключения договора на размещение НОР</w:t>
      </w:r>
      <w:r w:rsidR="00D8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3378" w:rsidRPr="004B3378" w:rsidRDefault="00D83C1B" w:rsidP="00A94F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</w:t>
      </w:r>
      <w:r w:rsidRPr="00D8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размещение НОР на 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D83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участках,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временном владении и 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юридических лиц и индивидуальных предпринимателей по договорам аренды земельных участков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участков или 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лицам 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благоустройстве пляжн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1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заключаются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проведения конкурса на основании   решения межведомственной комиссии по вопросам потребительского рынка на территории муниципального образования городской округ Евпатория Республики Крым (далее – межведомственная комиссия или комиссия).  </w:t>
      </w:r>
    </w:p>
    <w:p w:rsidR="004B3378" w:rsidRPr="004B3378" w:rsidRDefault="00A94F47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по подготовке и выдаче договоров на размещение НОР является департамент муниципального контроля, потребительского рынка и развития предпринимательства администрации города Евпатории Республики Крым (далее – уполномоченный орган или Департамент).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Общие требования к размещению НОР</w:t>
      </w:r>
      <w:r w:rsidR="00EC0E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Размещение НОР допускается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оборудованных площадках, с учетом технических характеристик 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безопасности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технической документации 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такие объекты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Наличия на месте размещения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вб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лизи от него точки подключения </w:t>
      </w:r>
      <w:r w:rsidR="00EC0E4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электропитания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объекта. Использование передвижных генераторов не допускается.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.5.3. Размещение НОР не должно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препятс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 для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проезда аварийно-спасательных служб и машин скорой помощи и для свободного доступ работников указанных служб.</w:t>
      </w:r>
    </w:p>
    <w:p w:rsid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Места размещения НОР должны быть оборудованы первичными средствами пожаротушения и средствами оказания первой медицинской помощи, размещенными в местах, обеспечивающих свободный доступ к ним.</w:t>
      </w:r>
    </w:p>
    <w:p w:rsidR="00A94F47" w:rsidRPr="004B3378" w:rsidRDefault="00EC0E49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Размещение НОР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соответствовать виду разрешенного использования земельного участка.</w:t>
      </w:r>
    </w:p>
    <w:p w:rsidR="004B3378" w:rsidRPr="004B3378" w:rsidRDefault="002D1C26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обязан: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соблюдать требования технических регламентов,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 и правил безопасности при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размещении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эксплуатации аттракционов и иного нестационарного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развлекательного оборудования;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соблюдать нормы трудового и миграционного законодательства Российской Федерации при приеме на работу и допуске обслуживающего персонала к работе; 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разместить в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доступном для обозрения месте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предусмотренную Законом Российской Федерации «О защите прав потребителей», в том числе: 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лице, осуществляющем эксплуатацию объекта развлечений (наименование, юридический адрес, ИНН, ОГРН, контактный телефон, телефоны экстренных служб и контролирующих органов); 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объекта развлечений; 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услуг и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стоимость; 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техники безопасности и правила пользования объекта развлечений, в том числе: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информацию о возрастных ограничениях, ограничениях по состоянию здоровья;</w:t>
      </w:r>
    </w:p>
    <w:p w:rsidR="004B3378" w:rsidRPr="004B3378" w:rsidRDefault="002D1C26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информацию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номинальной весовой нагрузке на одно место (при необходимости);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о необходимости использования активных элементов безопасности (привязных, страховочных ремней, удерживающих устройств и другое);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о запрете курения, приема пищи, алкоголя;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о запрете доступа к аттракционам с животными;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фамилию, имя, отчество и должность лица, ответственного за безопасную эксплуатацию объекта развлечений; 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нахождения книги отзывов и предложений;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3.6.3. соблюдать порядок дене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жных расчетов с пользователями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развлечений, установленный действующим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законодательством;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3.6.4. разработать и утвердить для каждого </w:t>
      </w:r>
      <w:r w:rsidR="00A94F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инструкцию по безоп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асной эксплуатации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3378" w:rsidRPr="004B3378" w:rsidRDefault="002D1C26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3.6.5. обеспечить надлежащее 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и санитарное состояние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размещения аттракциона или иного развлекательного оборудования, в том числе 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ежедневную уборку места размещения,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  урны для сбора мусора. </w:t>
      </w:r>
    </w:p>
    <w:p w:rsidR="004B3378" w:rsidRPr="004B3378" w:rsidRDefault="002D1C26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иметь на месте размещения объекта развлечений следующие документы: </w:t>
      </w:r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заверенную копию свидетельства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ЕГРЮЛ /ЕГРИП; </w:t>
      </w:r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заверенную копию договора на право размещения нестационарного аттракциона и другого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развлекательного оборудования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городской округ Евпатория Республики Крым;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инструкцию по эксплуатации объектов развлечения;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журнал проведения инструктажа по технике безопасности;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технические паспорта завода-изготовителя на все оборудование;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заключение государственных органов пожарной безопасности (при необходимости);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приказ о назначении ответственного за безопасную эксплуатацию аттракциона;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регистрационное свидетельство, подтверждающее регистрацию аттракциона в инспекции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Гостехнадзора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РК;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талон (разрешение) на ежегодную (сезонную) эксплуатацию, выданный уполномоченным органом технического надзора;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книгу отзывов и предложений.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При эксплуатации объекта развлечений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соблюдение технических, противопожарных, экологических и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норм</w:t>
      </w:r>
      <w:proofErr w:type="gramEnd"/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соблюдение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трудового и миграционного законодательства РФ. 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hd w:val="clear" w:color="auto" w:fill="FFFFFF"/>
        <w:tabs>
          <w:tab w:val="left" w:pos="747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Заключение договора на размещение нестационарных аттракционов и иного нестационарного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развлекательного оборудования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4.1. Договор</w:t>
      </w:r>
      <w:r w:rsidR="00B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размещение </w:t>
      </w:r>
      <w:r w:rsidR="00B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НОР,</w:t>
      </w:r>
      <w:r w:rsidR="00EC0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заключаются в соответствии с типовыми формами, предусмотренными настоящим Порядком </w:t>
      </w:r>
      <w:r w:rsidR="002D1C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 </w:t>
      </w: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76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и №3</w:t>
      </w: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4.2.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размещ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НОР заинтересованное лицо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в уполномоченный орган с заявлением (форма - приложение №4).   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При 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размещение НОР запрещается требовать от заинтере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сованных лиц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согласований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дусмотренных настоящим порядком. </w:t>
      </w:r>
    </w:p>
    <w:p w:rsidR="004B3378" w:rsidRPr="004B3378" w:rsidRDefault="004B3378" w:rsidP="004B3378">
      <w:pPr>
        <w:shd w:val="clear" w:color="auto" w:fill="FFFFFF"/>
        <w:tabs>
          <w:tab w:val="left" w:pos="1075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4.3.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заключения договора без проведения конкурса, договор на размещение НОР оформляется уполномоченным органом в течение 5 (пяти) рабочих дней с даты принятия решения об удовлетворении заявления о внесении НОР в схему размещения.</w:t>
      </w:r>
    </w:p>
    <w:p w:rsidR="004B3378" w:rsidRPr="004B3378" w:rsidRDefault="004B3378" w:rsidP="004B3378">
      <w:pPr>
        <w:shd w:val="clear" w:color="auto" w:fill="FFFFFF"/>
        <w:tabs>
          <w:tab w:val="left" w:pos="1128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4.4.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заключе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договора на размещение НОР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конкурса,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считается заключенным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даты подписания протокола подведения итогов конкурса победителем конкурса. 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Договор на размещение НОР оформляется в 2 (двух) экземплярах. Один экземпляр хранится у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- в Департаменте.</w:t>
      </w:r>
    </w:p>
    <w:p w:rsidR="004B3378" w:rsidRPr="004B3378" w:rsidRDefault="004B3378" w:rsidP="004B3378">
      <w:pPr>
        <w:shd w:val="clear" w:color="auto" w:fill="FFFFFF"/>
        <w:tabs>
          <w:tab w:val="left" w:pos="1018"/>
        </w:tabs>
        <w:spacing w:after="0" w:line="240" w:lineRule="auto"/>
        <w:ind w:right="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4.6.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Договор на размещение НОР подлежит регистрации в журнале регистрации 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носителе или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журнале.</w:t>
      </w:r>
    </w:p>
    <w:p w:rsidR="004B3378" w:rsidRPr="004B3378" w:rsidRDefault="004B3378" w:rsidP="004B3378">
      <w:pPr>
        <w:widowControl w:val="0"/>
        <w:shd w:val="clear" w:color="auto" w:fill="FFFFFF"/>
        <w:tabs>
          <w:tab w:val="left" w:pos="874"/>
          <w:tab w:val="left" w:pos="1099"/>
          <w:tab w:val="left" w:pos="3614"/>
          <w:tab w:val="left" w:pos="5093"/>
          <w:tab w:val="left" w:pos="6547"/>
          <w:tab w:val="left" w:pos="8923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Установка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</w:t>
      </w:r>
      <w:r w:rsidR="002D1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тветствии со схемой размещения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привязкой к месту в масштабе 1:50. Отклонение от </w:t>
      </w:r>
      <w:r w:rsidR="00B76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дислокации не допускается</w:t>
      </w:r>
      <w:r w:rsidRPr="004B337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B3378" w:rsidRPr="004B3378" w:rsidRDefault="002D1C26" w:rsidP="004B3378">
      <w:pPr>
        <w:shd w:val="clear" w:color="auto" w:fill="FFFFFF"/>
        <w:tabs>
          <w:tab w:val="left" w:pos="1061"/>
        </w:tabs>
        <w:spacing w:after="0" w:line="240" w:lineRule="auto"/>
        <w:ind w:right="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4.8. Договор на размещение НОР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расторгнут досрочно:</w:t>
      </w:r>
    </w:p>
    <w:p w:rsidR="004B3378" w:rsidRPr="004B3378" w:rsidRDefault="004B3378" w:rsidP="004B3378">
      <w:pPr>
        <w:shd w:val="clear" w:color="auto" w:fill="FFFFFF"/>
        <w:tabs>
          <w:tab w:val="left" w:pos="1061"/>
        </w:tabs>
        <w:spacing w:after="0" w:line="240" w:lineRule="auto"/>
        <w:ind w:right="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 По соглашению сторон.</w:t>
      </w:r>
    </w:p>
    <w:p w:rsidR="004B3378" w:rsidRPr="004B3378" w:rsidRDefault="004B3378" w:rsidP="004B3378">
      <w:pPr>
        <w:shd w:val="clear" w:color="auto" w:fill="FFFFFF"/>
        <w:tabs>
          <w:tab w:val="left" w:pos="1061"/>
        </w:tabs>
        <w:spacing w:after="0" w:line="240" w:lineRule="auto"/>
        <w:ind w:right="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В одностороннем порядке по решению межведомственной комиссии в случае:</w:t>
      </w:r>
    </w:p>
    <w:p w:rsidR="004B3378" w:rsidRPr="004B3378" w:rsidRDefault="00301FBF" w:rsidP="004B3378">
      <w:pPr>
        <w:shd w:val="clear" w:color="auto" w:fill="FFFFFF"/>
        <w:spacing w:after="0" w:line="240" w:lineRule="auto"/>
        <w:ind w:right="3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отклонения при размещении </w:t>
      </w:r>
      <w:r w:rsidR="002D1C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схемы размещения, которая является приложением к договору на размещение </w:t>
      </w:r>
      <w:r w:rsid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378" w:rsidRPr="004B3378" w:rsidRDefault="00301FBF" w:rsidP="004B3378">
      <w:pPr>
        <w:shd w:val="clear" w:color="auto" w:fill="FFFFFF"/>
        <w:spacing w:after="0" w:line="240" w:lineRule="auto"/>
        <w:ind w:right="3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отклонения при размещении </w:t>
      </w:r>
      <w:r w:rsid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согласованного эскиза размещения, который является приложением к договору на размещение </w:t>
      </w:r>
      <w:r w:rsid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378" w:rsidRPr="004B3378" w:rsidRDefault="00301FBF" w:rsidP="004B3378">
      <w:pPr>
        <w:shd w:val="clear" w:color="auto" w:fill="FFFFFF"/>
        <w:spacing w:after="0" w:line="240" w:lineRule="auto"/>
        <w:ind w:right="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существенного нарушения </w:t>
      </w:r>
      <w:proofErr w:type="spell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договора на размещение </w:t>
      </w:r>
      <w:r w:rsid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B3378" w:rsidRPr="004B3378" w:rsidRDefault="00301FBF" w:rsidP="004B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невыполнения предписаний органов муниципального контроля и других контролирующих органов;</w:t>
      </w:r>
    </w:p>
    <w:p w:rsidR="004B3378" w:rsidRPr="004B3378" w:rsidRDefault="00301FBF" w:rsidP="004B3378">
      <w:pPr>
        <w:shd w:val="clear" w:color="auto" w:fill="FFFFFF"/>
        <w:spacing w:after="0" w:line="240" w:lineRule="auto"/>
        <w:ind w:right="3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 юридического лица – </w:t>
      </w:r>
      <w:proofErr w:type="spellStart"/>
      <w:r w:rsidR="00421C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="0042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прекращения </w:t>
      </w:r>
      <w:proofErr w:type="spell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индивидуальной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деятельности в установленном порядке.</w:t>
      </w:r>
    </w:p>
    <w:p w:rsidR="004B3378" w:rsidRPr="004B3378" w:rsidRDefault="004B3378" w:rsidP="004B3378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письменно уведомить уполномоченный орган о реорганизации, изменении наименования и/или адреса юридического лица, адреса и/или паспортных данных индивидуального предпринимателя в течение 5 (пяти) рабочих дней с даты соответствующих изменений.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left="1613" w:right="16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shd w:val="clear" w:color="auto" w:fill="FFFFFF"/>
        <w:spacing w:after="0" w:line="240" w:lineRule="auto"/>
        <w:ind w:left="1613" w:right="16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EC0E49" w:rsidP="004B3378">
      <w:pPr>
        <w:shd w:val="clear" w:color="auto" w:fill="FFFFFF"/>
        <w:spacing w:after="0" w:line="240" w:lineRule="auto"/>
        <w:ind w:left="1613" w:right="16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 Плата за </w:t>
      </w:r>
      <w:r w:rsidR="004B3378" w:rsidRPr="004B337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размещение нестационарных</w:t>
      </w:r>
      <w:r w:rsidR="004B3378"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аттракционов и другого развлекательного оборудования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left="1613" w:right="16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hd w:val="clear" w:color="auto" w:fill="FFFFFF"/>
        <w:tabs>
          <w:tab w:val="left" w:pos="888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5.1. При заключении договора на размещение НОР путем проведе</w:t>
      </w:r>
      <w:r w:rsidR="00A316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ния конкурса плата по договору </w:t>
      </w:r>
      <w:r w:rsidR="00EC0E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определяется</w:t>
      </w: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результатам конкурса.  </w:t>
      </w:r>
    </w:p>
    <w:p w:rsidR="004B3378" w:rsidRPr="004B3378" w:rsidRDefault="004B3378" w:rsidP="004B3378">
      <w:pPr>
        <w:shd w:val="clear" w:color="auto" w:fill="FFFFFF"/>
        <w:tabs>
          <w:tab w:val="left" w:pos="888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заключении договора на размеще</w:t>
      </w:r>
      <w:r w:rsidR="00A316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ние НОР без проведения конкурса, плата по договору на </w:t>
      </w: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размещение НОР</w:t>
      </w:r>
      <w:r w:rsidR="00A316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определяется в соответствии с </w:t>
      </w:r>
      <w:r w:rsidR="00EC0E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Порядком</w:t>
      </w: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определения </w:t>
      </w:r>
      <w:r w:rsidR="00EC0E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базовых ставок </w:t>
      </w: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платы за размещение нестационарного аттракциона или другого развлекательного оборудования на земельном участке, находящемся в муниципальной собственности</w:t>
      </w:r>
      <w:r w:rsidR="00EC0E4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4B3378" w:rsidRPr="004B3378" w:rsidRDefault="004B3378" w:rsidP="004B3378">
      <w:pPr>
        <w:shd w:val="clear" w:color="auto" w:fill="FFFFFF"/>
        <w:tabs>
          <w:tab w:val="left" w:pos="888"/>
        </w:tabs>
        <w:spacing w:after="0" w:line="240" w:lineRule="auto"/>
        <w:ind w:right="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5.2.</w:t>
      </w:r>
      <w:r w:rsid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конкурса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31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инимальное ценовое предложение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размещение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аттракциона и/или другого развлекательного оборудования </w:t>
      </w:r>
      <w:r w:rsidR="00EC0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 в соответствии с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0E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</w:t>
      </w:r>
      <w:r w:rsidR="00EC0E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базовых ставок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 за размещение нестационарного аттракциона или другого развлекательного оборудования на земельном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участке, находящемся в муниципальной собственности. </w:t>
      </w:r>
    </w:p>
    <w:p w:rsidR="004B3378" w:rsidRPr="004B3378" w:rsidRDefault="004B3378" w:rsidP="004B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5.3. Плата за весь период размещения вносится </w:t>
      </w:r>
      <w:proofErr w:type="spellStart"/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Эксплуатантом</w:t>
      </w:r>
      <w:proofErr w:type="spellEnd"/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</w:t>
      </w:r>
      <w:r w:rsidR="00A316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временным платежом в течение 5 </w:t>
      </w:r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(пяти) банковских </w:t>
      </w:r>
      <w:proofErr w:type="gramStart"/>
      <w:r w:rsidRPr="004B33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 </w:t>
      </w:r>
      <w:r w:rsidRPr="004B337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</w:rPr>
        <w:t xml:space="preserve"> даты подписания протокола подведения итогов конкурса. </w:t>
      </w:r>
    </w:p>
    <w:p w:rsidR="004B3378" w:rsidRPr="00A3161A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1A">
        <w:rPr>
          <w:rFonts w:ascii="Times New Roman" w:eastAsia="Times New Roman" w:hAnsi="Times New Roman" w:cs="Times New Roman"/>
          <w:sz w:val="24"/>
          <w:szCs w:val="24"/>
        </w:rPr>
        <w:t>5.4. Размер платы по договору на размещен</w:t>
      </w:r>
      <w:r w:rsidR="00A3161A" w:rsidRPr="00A3161A">
        <w:rPr>
          <w:rFonts w:ascii="Times New Roman" w:eastAsia="Times New Roman" w:hAnsi="Times New Roman" w:cs="Times New Roman"/>
          <w:sz w:val="24"/>
          <w:szCs w:val="24"/>
        </w:rPr>
        <w:t xml:space="preserve">ие объектов развлечения </w:t>
      </w:r>
      <w:r w:rsidRPr="00A3161A">
        <w:rPr>
          <w:rFonts w:ascii="Times New Roman" w:eastAsia="Times New Roman" w:hAnsi="Times New Roman" w:cs="Times New Roman"/>
          <w:sz w:val="24"/>
          <w:szCs w:val="24"/>
        </w:rPr>
        <w:t>подлежит ежегодной индексации с применением коэффициента уровня инфляции, устанавливаемого федеральным законом о бюджете Российской Федерации на очередной финансовый год и плановый период.</w:t>
      </w:r>
    </w:p>
    <w:p w:rsidR="004B3378" w:rsidRPr="004B3378" w:rsidRDefault="004B3378" w:rsidP="00F30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3378">
        <w:rPr>
          <w:rFonts w:ascii="Times New Roman" w:eastAsia="Calibri" w:hAnsi="Times New Roman" w:cs="Times New Roman"/>
          <w:b/>
          <w:sz w:val="24"/>
          <w:szCs w:val="24"/>
        </w:rPr>
        <w:t xml:space="preserve">6.  Контроль за соблюдением требований к размещению 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3378">
        <w:rPr>
          <w:rFonts w:ascii="Times New Roman" w:eastAsia="Calibri" w:hAnsi="Times New Roman" w:cs="Times New Roman"/>
          <w:b/>
          <w:sz w:val="24"/>
          <w:szCs w:val="24"/>
        </w:rPr>
        <w:t>нестационарных аттракционов и другого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3378">
        <w:rPr>
          <w:rFonts w:ascii="Times New Roman" w:eastAsia="Calibri" w:hAnsi="Times New Roman" w:cs="Times New Roman"/>
          <w:b/>
          <w:sz w:val="24"/>
          <w:szCs w:val="24"/>
        </w:rPr>
        <w:t>развлекательного оборудования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eastAsia="Calibri" w:hAnsi="Arial" w:cs="Arial"/>
          <w:bCs/>
          <w:sz w:val="24"/>
          <w:szCs w:val="20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6.1. Контроль за соблюдением настоящего порядка осуществл</w:t>
      </w:r>
      <w:r w:rsidR="00F30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яют структурные подразделения а</w:t>
      </w:r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города Евпатории </w:t>
      </w:r>
      <w:r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Республики Крым в соответствии с муниципальными правовыми актами городского округа Евпатория. </w:t>
      </w:r>
    </w:p>
    <w:p w:rsidR="00421C45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6.2. Департамент муниципального контроля, потребительского рынка и развития предпринимательства администрации города Евпатории Республики Крым</w:t>
      </w:r>
      <w:r w:rsidR="0042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осуществляе</w:t>
      </w:r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подготовку и выдачу проектов 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договоров, ведет учет заключенных договоров;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2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</w:t>
      </w:r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ляет учет объектов развлечения 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контроль з</w:t>
      </w:r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их размещением на территории городского округа Евпатория</w:t>
      </w:r>
      <w:r w:rsidR="00F30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со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Схемой  размещения</w:t>
      </w:r>
      <w:proofErr w:type="gramEnd"/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2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выявляет факты </w:t>
      </w:r>
      <w:r w:rsidR="0042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незаконной</w:t>
      </w:r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установки и эксплуатации 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временных нестационарных аттракционов и иного развлекательного оборудования</w:t>
      </w:r>
      <w:r w:rsidR="0042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муниципального образования городской округ Евпатория и принимает меры по пресечению нарушений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2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 контрол</w:t>
      </w:r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 за </w:t>
      </w:r>
      <w:r w:rsidR="0042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соблюдением</w:t>
      </w:r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эксплуатантами</w:t>
      </w:r>
      <w:proofErr w:type="spellEnd"/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условий </w:t>
      </w:r>
      <w:r w:rsidR="004B3378" w:rsidRPr="004B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 на размещение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нестационарных аттракционов и</w:t>
      </w:r>
      <w:r w:rsidR="004B3378" w:rsidRPr="004B33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развлекательного оборудования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B3378" w:rsidRPr="004B3378" w:rsidRDefault="00301FBF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21C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</w:t>
      </w:r>
      <w:r w:rsidR="00A316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ляет учет платежей по договорам на 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размещение</w:t>
      </w:r>
      <w:r w:rsid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 аттракционов</w:t>
      </w:r>
      <w:proofErr w:type="gramEnd"/>
      <w:r w:rsid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иного развлекательного оборудования; контролирует соблюдение сроков оплаты и принимает меры по взысканию задолженности</w:t>
      </w:r>
      <w:r w:rsidR="004B3378"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4B3378" w:rsidRPr="004B3378" w:rsidRDefault="004B3378" w:rsidP="004B337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6.3. Де</w:t>
      </w:r>
      <w:r w:rsidR="00F30B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партамент городского хозяйства а</w:t>
      </w:r>
      <w:r w:rsidRPr="004B33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дминистрации города Евпатории Республики Крым организует мероприятия по демонтажу самовольно установленных объектов.</w:t>
      </w: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3378" w:rsidRDefault="004B3378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161A" w:rsidRDefault="00A3161A" w:rsidP="004B33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43EC" w:rsidRDefault="001F43EC" w:rsidP="004B337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3EC" w:rsidRDefault="001F43EC" w:rsidP="004B337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3EC" w:rsidRDefault="001F43EC" w:rsidP="004B337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34" w:rsidRDefault="00B71D34" w:rsidP="00483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D34" w:rsidRDefault="00B71D34" w:rsidP="001F43EC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1F43EC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EA7645" w:rsidRPr="001F43EC" w:rsidRDefault="004B3378" w:rsidP="001F43EC">
      <w:pPr>
        <w:widowControl w:val="0"/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45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(типовая форма)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департамента муниципального контроля, потребительского рынка и развития предпринимательства  администрации города Евпатории Республики Крым</w:t>
      </w:r>
    </w:p>
    <w:p w:rsidR="004B3378" w:rsidRPr="004B3378" w:rsidRDefault="004B3378" w:rsidP="004B337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B3378" w:rsidRPr="004B3378" w:rsidRDefault="004B3378" w:rsidP="004B337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</w:t>
      </w:r>
    </w:p>
    <w:p w:rsidR="004B3378" w:rsidRPr="004B3378" w:rsidRDefault="004B3378" w:rsidP="004B337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 ФИО индивидуального предпринимателя)</w:t>
      </w:r>
    </w:p>
    <w:p w:rsidR="004B3378" w:rsidRPr="004B3378" w:rsidRDefault="004B3378" w:rsidP="004B337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4B3378" w:rsidRPr="004B3378" w:rsidRDefault="004B3378" w:rsidP="004B3378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B3378" w:rsidRPr="004B3378" w:rsidRDefault="004B3378" w:rsidP="004B337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адрес, номер телефона)</w:t>
      </w:r>
    </w:p>
    <w:p w:rsidR="004B3378" w:rsidRPr="004B3378" w:rsidRDefault="004B3378" w:rsidP="004B33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378" w:rsidRPr="004B3378" w:rsidRDefault="004B3378" w:rsidP="004B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645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EA7645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EA7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в схему размещения</w:t>
      </w:r>
      <w:r w:rsidR="00F30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нестационарных 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аттракционов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иного нестационарного развлекательного оборудования</w:t>
      </w:r>
    </w:p>
    <w:p w:rsidR="004B3378" w:rsidRP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внести в схему размещения нестационарных аттракционов и иного нестационарного развлекательного оборудования:___________________________________ ______________________________________________________________________________,</w:t>
      </w:r>
    </w:p>
    <w:p w:rsidR="004B3378" w:rsidRPr="004B3378" w:rsidRDefault="004B3378" w:rsidP="004B33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аттракциона / развлекательного оборудования)</w:t>
      </w:r>
    </w:p>
    <w:p w:rsidR="004B3378" w:rsidRPr="004B3378" w:rsidRDefault="004B3378" w:rsidP="004B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 ___ кв.м., по адресу: __________________________________________________.</w:t>
      </w:r>
    </w:p>
    <w:p w:rsidR="004B3378" w:rsidRPr="004B3378" w:rsidRDefault="004B3378" w:rsidP="004B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  ___________  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20___ г.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B33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(Ф.И.О. )                                                         (подпись)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МП</w:t>
      </w:r>
    </w:p>
    <w:p w:rsidR="004B3378" w:rsidRPr="004B3378" w:rsidRDefault="00EA7645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3378" w:rsidRP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7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(ИП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уполномоченного</w:t>
      </w:r>
      <w:proofErr w:type="spellEnd"/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представителя</w:t>
      </w:r>
      <w:proofErr w:type="spellEnd"/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юридического</w:t>
      </w:r>
      <w:proofErr w:type="spellEnd"/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лица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4B3378" w:rsidRPr="004B3378" w:rsidRDefault="00EA7645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ЕГРЮЛ (для юридического лица) или сведения ЕГРИП (для индивидуального предпринимателя);</w:t>
      </w:r>
    </w:p>
    <w:p w:rsid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91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заверенные</w:t>
      </w:r>
      <w:proofErr w:type="spellEnd"/>
      <w:r w:rsidR="00B91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B91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заявителем</w:t>
      </w:r>
      <w:proofErr w:type="spellEnd"/>
      <w:r w:rsidR="00B9104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копии</w:t>
      </w:r>
      <w:proofErr w:type="spellEnd"/>
      <w:r w:rsidR="00EA76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 право пользования земельным участком, в границах которого планируется размещение НОР;</w:t>
      </w:r>
    </w:p>
    <w:p w:rsidR="00B9104F" w:rsidRDefault="00B9104F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B9104F" w:rsidRPr="00B9104F" w:rsidRDefault="00B9104F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0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дата, номер, количество листов)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размещения НОР  с привязкой к местности в  масштабе 1: 500;</w:t>
      </w:r>
    </w:p>
    <w:p w:rsidR="004B3378" w:rsidRDefault="004B3378" w:rsidP="004B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эскиз НОР в цвете </w:t>
      </w:r>
      <w:r w:rsidR="00B9104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масштабе 1:50.</w:t>
      </w:r>
    </w:p>
    <w:p w:rsidR="00B9104F" w:rsidRPr="004B3378" w:rsidRDefault="00B9104F" w:rsidP="004B3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A3161A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РФ от 27.06.2006 № 152-ФЗ «О персональных данных» я (ФИО)_________________________________</w:t>
      </w:r>
      <w:r w:rsid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на хранение и обработку своих персональных данных для осуществления муниципальных услуг департаментом муниципального контроля, потребительского рынка и развития предпринимательства администрации города Евпатории Республики Крым.                                                                                                                          </w:t>
      </w:r>
    </w:p>
    <w:p w:rsidR="00B71D34" w:rsidRDefault="004B3378" w:rsidP="004B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71D34" w:rsidRDefault="00B71D34" w:rsidP="004B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A3161A" w:rsidRDefault="004B3378" w:rsidP="004B3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_________________________</w:t>
      </w:r>
      <w:r w:rsidRP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16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___________________________ </w:t>
      </w:r>
    </w:p>
    <w:p w:rsidR="004B3378" w:rsidRPr="00A3161A" w:rsidRDefault="00A3161A" w:rsidP="004B3378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B3378" w:rsidRPr="00A3161A" w:rsidSect="004B3378">
          <w:headerReference w:type="default" r:id="rId11"/>
          <w:footerReference w:type="default" r:id="rId12"/>
          <w:pgSz w:w="11906" w:h="16838"/>
          <w:pgMar w:top="1134" w:right="707" w:bottom="1258" w:left="1701" w:header="709" w:footer="709" w:gutter="0"/>
          <w:cols w:space="708"/>
          <w:titlePg/>
          <w:docGrid w:linePitch="381"/>
        </w:sect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размещение нестационарного аттракциона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другого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развлекательного оборудования</w:t>
      </w: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муниципального образования городской округ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Евпатория Республики Крым (по результатам конкурса)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г. Евпатория                                                                                     «___»___________20__ года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Администрация города Евпатории Республики Крым, именуемая    в    дальнейшем     «Администрация», в лице _____________________________________________________                                                                                                                                                                                      </w:t>
      </w:r>
      <w:r w:rsidRPr="004B3378">
        <w:rPr>
          <w:rFonts w:ascii="Times New Roman" w:eastAsia="MS Mincho" w:hAnsi="Times New Roman" w:cs="Times New Roman"/>
          <w:sz w:val="18"/>
          <w:szCs w:val="18"/>
          <w:lang w:eastAsia="ru-RU"/>
        </w:rPr>
        <w:t>( должность, Ф.И.О.)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действующего на основании ________________________________________________, с </w:t>
      </w:r>
      <w:proofErr w:type="gram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одной  стороны</w:t>
      </w:r>
      <w:proofErr w:type="gram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и  </w:t>
      </w: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____________________________________________________________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                                                                 (наименование организации, Ф.И.О. индивидуального предпринимателя)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именуемый в дальнейшем «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»</w:t>
      </w:r>
      <w:r w:rsidRPr="004B3378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,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в</w:t>
      </w:r>
      <w:r w:rsidRPr="004B3378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лице ______________________________ </w:t>
      </w: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_______________________________________________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действующего  на</w:t>
      </w:r>
      <w:proofErr w:type="gram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основании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                                                  (должность, Ф.И.О.)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</w:t>
      </w: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____________________________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</w:t>
      </w:r>
      <w:r w:rsidR="00EC0E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страция  на основании протокола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подведения итогов конкурса от</w:t>
      </w:r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     »                     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) предоставляет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аттракциона</w:t>
      </w: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и/или другого развлекательного оборудования (далее «</w:t>
      </w:r>
      <w:proofErr w:type="spellStart"/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Объкт</w:t>
      </w:r>
      <w:proofErr w:type="spellEnd"/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»)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характеристики которого указаны в пункте 1.2 настоящего договора (далее – объект), в соответствии с эскизом, являющимся приложением к настоящему договору, а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разместить объект  в соответствии с установленными действующим законодательством Российской Федерации и муниципальными нормативными актами требованиями, уплатить плату за его размещение в порядке и сроки, установленные настоящим договором.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1.2. Наименование и характеристики объекта:________________________________,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1.2.1. Адрес места размещения __________________</w:t>
      </w: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1.2.2. Порядковый номер в Схеме  размещения: ______________________________,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1.2.3. Площадь  места размещения объекта: ______________________</w:t>
      </w: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MS Mincho" w:hAnsi="Courier New" w:cs="Courier New"/>
          <w:sz w:val="20"/>
          <w:szCs w:val="20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1.2.4. Срок  размещения объекта:</w:t>
      </w:r>
      <w:r w:rsidRPr="004B3378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__________________________________________________.</w:t>
      </w:r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B3378" w:rsidRPr="004B3378" w:rsidRDefault="004B3378" w:rsidP="004B3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Плата за размещение</w:t>
      </w:r>
    </w:p>
    <w:p w:rsidR="004B3378" w:rsidRPr="004B3378" w:rsidRDefault="004B3378" w:rsidP="004B3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Плата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размещение Объекта, предусмотренного настоящим договором,  </w:t>
      </w:r>
      <w:r w:rsidR="0071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</w:t>
      </w:r>
      <w:r w:rsidR="0071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подведения итогов конкурса  от ____ №____) в размере   __________________________________________________________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_____________________________________________________________________________. </w:t>
      </w:r>
    </w:p>
    <w:p w:rsidR="004B3378" w:rsidRPr="004B3378" w:rsidRDefault="004B3378" w:rsidP="004B33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(сумма цифрами и  прописью) </w:t>
      </w:r>
    </w:p>
    <w:p w:rsidR="004B3378" w:rsidRPr="004B3378" w:rsidRDefault="004B3378" w:rsidP="004B33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период </w:t>
      </w:r>
      <w:r w:rsidR="0071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</w:t>
      </w:r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    _____ »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20__ г.     по  </w:t>
      </w:r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 ______ »       _  ______   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</w:t>
      </w:r>
      <w:r w:rsidR="00710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Оплата по настоящему договору производится единовременным </w:t>
      </w:r>
      <w:proofErr w:type="gramStart"/>
      <w:r w:rsidR="00710A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платежом </w:t>
      </w: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proofErr w:type="gramEnd"/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весь период размещения   в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5 (пяти) банковских дней с даты подписания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протокола подведения итогов  конкурса</w:t>
      </w: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путем перечисления    денежных средств     по следующим реквизитам: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229"/>
      </w:tblGrid>
      <w:tr w:rsidR="004B3378" w:rsidRPr="004B3378" w:rsidTr="004B3378">
        <w:trPr>
          <w:trHeight w:val="5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 наименование                      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УФК по Республике Крым г. Симферополь (ДМК </w:t>
            </w:r>
            <w:proofErr w:type="spellStart"/>
            <w:r w:rsidRPr="004B3378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>ПРиРП</w:t>
            </w:r>
            <w:proofErr w:type="spellEnd"/>
            <w:r w:rsidRPr="004B3378">
              <w:rPr>
                <w:rFonts w:ascii="Times New Roman" w:eastAsia="Batang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администрации города           Евпатории Республики Крым, л/с 04753253170)</w:t>
            </w:r>
          </w:p>
        </w:tc>
      </w:tr>
      <w:tr w:rsidR="004B3378" w:rsidRPr="004B3378" w:rsidTr="004B3378">
        <w:trPr>
          <w:trHeight w:val="1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ИНН/КПП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9110087280/911001001</w:t>
            </w:r>
          </w:p>
        </w:tc>
      </w:tr>
      <w:tr w:rsidR="004B3378" w:rsidRPr="004B3378" w:rsidTr="004B3378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№ корреспондентского счета (ЕКС)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40102810645370000035</w:t>
            </w:r>
          </w:p>
        </w:tc>
      </w:tr>
      <w:tr w:rsidR="004B3378" w:rsidRPr="004B3378" w:rsidTr="004B3378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Расчетный счет 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03100643000000017500</w:t>
            </w:r>
          </w:p>
        </w:tc>
      </w:tr>
      <w:tr w:rsidR="004B3378" w:rsidRPr="004B3378" w:rsidTr="004B3378">
        <w:trPr>
          <w:trHeight w:val="1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Лицевой счет: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04753253170</w:t>
            </w:r>
          </w:p>
        </w:tc>
      </w:tr>
      <w:tr w:rsidR="004B3378" w:rsidRPr="004B3378" w:rsidTr="004B3378">
        <w:trPr>
          <w:trHeight w:val="1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ОКТМО: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35712000</w:t>
            </w:r>
          </w:p>
        </w:tc>
      </w:tr>
      <w:tr w:rsidR="004B3378" w:rsidRPr="004B3378" w:rsidTr="004B3378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ОТДЕЛЕНИЕ РЕСПУБЛИКА КРЫМ БАНКА РОССИИ//УФК по Республике Крым г.Симферополь</w:t>
            </w:r>
          </w:p>
        </w:tc>
      </w:tr>
      <w:tr w:rsidR="004B3378" w:rsidRPr="004B3378" w:rsidTr="004B3378">
        <w:trPr>
          <w:trHeight w:val="3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 xml:space="preserve">БИК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013510002</w:t>
            </w:r>
          </w:p>
        </w:tc>
      </w:tr>
      <w:tr w:rsidR="004B3378" w:rsidRPr="004B3378" w:rsidTr="004B3378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Код по БК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  <w:t>910 1 11 09 080 04 0000 120</w:t>
            </w:r>
          </w:p>
        </w:tc>
      </w:tr>
      <w:tr w:rsidR="004B3378" w:rsidRPr="004B3378" w:rsidTr="004B3378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337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нестационарного аттракциона или развлекательного оборудования, № в Схеме размещения</w:t>
            </w:r>
            <w:r w:rsidRPr="004B3378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____.</w:t>
            </w:r>
          </w:p>
        </w:tc>
      </w:tr>
    </w:tbl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Размер платы по договору на размещение объектов развлечения  подлежит ежегодной индексации с применением коэффициента уровня инфляции, устанавливаемого федеральным законом о бюджете Российской Федерации на очередной финансовый год и плановый период.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2.5. Внесенная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плата за размещение </w:t>
      </w:r>
      <w:proofErr w:type="gram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Объекта  не</w:t>
      </w:r>
      <w:proofErr w:type="gram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подлежит возврату в случаях:</w:t>
      </w:r>
    </w:p>
    <w:p w:rsidR="004B3378" w:rsidRPr="004B3378" w:rsidRDefault="00301FBF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отказа или уклонения   </w:t>
      </w:r>
      <w:proofErr w:type="spellStart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 подписания договора;</w:t>
      </w:r>
    </w:p>
    <w:p w:rsidR="004B3378" w:rsidRPr="004B3378" w:rsidRDefault="00301FBF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710A9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отказа и/</w:t>
      </w:r>
      <w:proofErr w:type="gramStart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или  уклонения</w:t>
      </w:r>
      <w:proofErr w:type="gramEnd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от размещения объекта; </w:t>
      </w:r>
    </w:p>
    <w:p w:rsidR="004B3378" w:rsidRPr="004B3378" w:rsidRDefault="00301FBF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710A9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расторжения </w:t>
      </w:r>
      <w:proofErr w:type="gramStart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договора  по</w:t>
      </w:r>
      <w:proofErr w:type="gramEnd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инициативе  Администрации в одностороннем порядке в связи  нарушения </w:t>
      </w:r>
      <w:proofErr w:type="spellStart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условий настоящего договора или неисполнения предписаний контролирующих органов в установленный срок.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2.6. В случае утраты  возможности  размещения Объекта  до истечения срока настоящего договора по обстоятельствам, не  зависящим от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,  плата по договору  подлежит возврату пропорционально периоду фактического размещения</w:t>
      </w:r>
      <w:r w:rsidR="00710A9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 письменному заявлению </w:t>
      </w:r>
      <w:proofErr w:type="spellStart"/>
      <w:r w:rsidR="00710A9E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Права и обязанности сторон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3.1. Администрация имеет право: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3.1.1. В одностороннем порядке отказаться от исполнения настоящего договора в случае: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</w:t>
      </w:r>
      <w:proofErr w:type="spell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сведений при заключении настоящего договора;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предписаний органов муниципального контроля и других контролирующих органов в установленный срок;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</w:t>
      </w:r>
      <w:proofErr w:type="spell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 в установленном порядке;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срока оплаты, </w:t>
      </w:r>
      <w:proofErr w:type="gram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 пунктом</w:t>
      </w:r>
      <w:proofErr w:type="gram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 настоящего договора,  более, чем на пять рабочих дней;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норм трудового и/или миграционного законодательства при </w:t>
      </w:r>
      <w:proofErr w:type="gram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 на</w:t>
      </w:r>
      <w:proofErr w:type="gram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и допуске   персонала к работе  на объекте.</w:t>
      </w:r>
    </w:p>
    <w:p w:rsidR="004B3378" w:rsidRPr="004B3378" w:rsidRDefault="004B3378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настоящим пунктом,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признается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расторгнутым с даты получения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 расторжении договора.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3.1.2. Администрация вправе в одностороннем порядке отказаться  от настоящего договора после направления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требования об устранении нарушений, если нарушение не устранено в срок, установленный предупреждением, в следующих случаях: 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и/или </w:t>
      </w:r>
      <w:proofErr w:type="gram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 аттракциона</w:t>
      </w:r>
      <w:proofErr w:type="gram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развлекательного оборудования с нарушением  требований  действующего законодательства Российской Федерации и Республики Крым, требований муниципальных нормативных актов в сфере благоустройства, а так же в связи нарушением   условий настоящего договора;  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</w:t>
      </w:r>
      <w:proofErr w:type="gram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аттракциона  или</w:t>
      </w:r>
      <w:proofErr w:type="gram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развлекательного оборудования  согласованному  эскизу размещения; размещение  объекта с нарушением утвержденной схемы размещения;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 санитарное</w:t>
      </w:r>
      <w:proofErr w:type="gram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эстетическое состояние  объекта  и/или  места размещения (наличие дефектов  внешнего оформления объекта). 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3.1.3. Не вмешиваясь  в хозяйственную деятельность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, проверять соблюдение условий настоящего договора и требований действующего законодательства.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имеет право:</w:t>
      </w:r>
    </w:p>
    <w:p w:rsid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3.2.1. разместить и эксплуатировать  объект в порядке и на условиях, установленных настоящим договором;</w:t>
      </w:r>
    </w:p>
    <w:p w:rsidR="00710A9E" w:rsidRPr="004B3378" w:rsidRDefault="00710A9E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3.2.2. получить компенсационное место для переноса НОР, в случае невозможности  эксплуатации объекта до окончания срока договора по обстоятельствам, не зависящим от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3.3. 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обязан: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3.3.1. </w:t>
      </w:r>
      <w:r w:rsidR="00CB0F47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При размещении  объекта и его эксплуатации соблюдать условия настоящего договора</w:t>
      </w:r>
      <w:r w:rsidR="00CB0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 w:rsidR="00CB0F47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требования действующего законодательства Российской Федерации,</w:t>
      </w:r>
      <w:r w:rsidR="00CB0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CB0F47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Республики Крым и муниципальных нормативных </w:t>
      </w:r>
      <w:r w:rsidR="00CB0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правовых </w:t>
      </w:r>
      <w:r w:rsidR="00CB0F47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актов, в том числе требования правил  благоустройства муниципального образования городской округ Евпатория Республики Крым.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3.3.2. </w:t>
      </w:r>
      <w:r w:rsidR="00CB0F47" w:rsidRPr="00CB0F47">
        <w:rPr>
          <w:rFonts w:ascii="Times New Roman" w:eastAsia="MS Mincho" w:hAnsi="Times New Roman" w:cs="Times New Roman"/>
          <w:sz w:val="24"/>
          <w:szCs w:val="24"/>
          <w:lang w:eastAsia="ru-RU"/>
        </w:rPr>
        <w:t>Оплатить право размещения НОР в  размере и в сроки, установленные настоящим договором</w:t>
      </w:r>
      <w:r w:rsidR="00CB0F47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без дополнительного выставления счета на оплату.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3.3.</w:t>
      </w:r>
      <w:r w:rsidR="00CB0F47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r w:rsidR="00CB0F4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Возместить </w:t>
      </w:r>
      <w:r w:rsidR="00087DD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полном объеме </w:t>
      </w:r>
      <w:r w:rsidR="00CB0F47">
        <w:rPr>
          <w:rFonts w:ascii="Times New Roman" w:eastAsia="MS Mincho" w:hAnsi="Times New Roman" w:cs="Times New Roman"/>
          <w:sz w:val="24"/>
          <w:szCs w:val="24"/>
          <w:lang w:eastAsia="ru-RU"/>
        </w:rPr>
        <w:t>убытки, причиненные</w:t>
      </w:r>
      <w:r w:rsidR="00087DD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повреждением либо уничтожением  муниципального имущества в результате ненадлежащего исполнения  настоящего договора.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3.3.</w:t>
      </w:r>
      <w:r w:rsidR="00087DDE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. Соблюдать 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 по их обслуживанию и  ремонту, не занимать, в том числе временными сооружениями, коридоры инженерных сетей и коммуникаций, находящиеся на участке.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3.3.</w:t>
      </w:r>
      <w:r w:rsidR="00087DDE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. В случа</w:t>
      </w:r>
      <w:r w:rsidR="00CB0F47"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пяти рабочих дней.</w:t>
      </w:r>
    </w:p>
    <w:p w:rsidR="004B3378" w:rsidRPr="004B3378" w:rsidRDefault="00087DDE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3.3.6</w:t>
      </w:r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случае прекращения или расторжения настоящего договора в течение 7 (семи) календарных дней с даты прекращения или расторжения </w:t>
      </w:r>
      <w:proofErr w:type="gramStart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демонтировать  объект</w:t>
      </w:r>
      <w:proofErr w:type="gramEnd"/>
      <w:r w:rsidR="004B3378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 привести место размещения в состояние, не хуже первоначального, в том числе восстановить благоустройство участка.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3.3.</w:t>
      </w:r>
      <w:r w:rsidR="00087DDE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087DD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Передача 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прав</w:t>
      </w:r>
      <w:r w:rsidR="00087DDE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по настоящему договору  третьим  лицам  не допускается.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Срок действия договора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Настоящий   договор   считается заключенным с даты подписания протокола подведения итогов конкурса и действует   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 </w:t>
      </w:r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______   »  ______      _         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</w:t>
      </w:r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trike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Ответственность сторон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5.2.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Действие договора на период обстоятельств непреодолимой силы  приостанавливается. В случае действия вышеуказанных </w:t>
      </w:r>
      <w:proofErr w:type="gram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обстоятельств  свыше</w:t>
      </w:r>
      <w:proofErr w:type="gram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двух  месяцев подряд, стороны вправе расторгнуть настоящий договор.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Изменение, расторжение, прекращение и продление договора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6.1. Любые изменения и дополнения к настоящему договору оформляются дополнительным соглашением, которое подписывается обеими сторонами.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6.2. Настоящий договор прекращается по истечении срока, установленного настоящим договором, а также в случае его досрочного расторжения. Прекращение договора не освобождает стороны от исполнения обязательств сторон, возникших во время действия договора или в связи с его прекращением (расторжением).</w:t>
      </w:r>
    </w:p>
    <w:p w:rsidR="004B3378" w:rsidRPr="004B3378" w:rsidRDefault="004B3378" w:rsidP="004B3378">
      <w:pPr>
        <w:shd w:val="clear" w:color="auto" w:fill="FFFFFF"/>
        <w:tabs>
          <w:tab w:val="left" w:pos="1061"/>
        </w:tabs>
        <w:spacing w:after="0" w:line="240" w:lineRule="auto"/>
        <w:ind w:right="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Договор на размещение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может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расторгнут  Администрацией  в одностороннем порядке путем направления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 расторжении договора в случаях: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</w:t>
      </w:r>
      <w:proofErr w:type="spell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сведений при заключении настоящего договора;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предписаний органов муниципального контроля и других контролирующих органов в установленный срок;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</w:t>
      </w:r>
      <w:proofErr w:type="spell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 в установленном порядке;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порядка и срока оплаты по настоящему договору более, чем на пять рабочих дней.</w:t>
      </w:r>
    </w:p>
    <w:p w:rsidR="004B3378" w:rsidRPr="004B3378" w:rsidRDefault="004B3378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настоящим пунктом,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признается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расторгнутым с даты получения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Администрации  об отказе от договора.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Администрация вправе  отказаться  от настоящего договора после направления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требования об устранении нарушений, если нарушение не устранено в срок, установленный предупреждением, в следующих случаях: 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и/или </w:t>
      </w:r>
      <w:proofErr w:type="gram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 аттракциона</w:t>
      </w:r>
      <w:proofErr w:type="gram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развлекательного оборудования с нарушением  требований  действующего законодательства Российской Федерации и Республики Крым, требований муниципальных нормативных актов в сфере благоустройства, а так же в связи нарушением   условий настоящего договора;  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</w:t>
      </w:r>
      <w:proofErr w:type="gram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аттракциона  или</w:t>
      </w:r>
      <w:proofErr w:type="gram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развлекательного оборудования  согласованному  эскизу размещения; несоответствие места размещения  объекта утвержденной схеме размещения;</w:t>
      </w:r>
    </w:p>
    <w:p w:rsidR="004B3378" w:rsidRPr="004B3378" w:rsidRDefault="00301FBF" w:rsidP="004B33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 санитарное</w:t>
      </w:r>
      <w:proofErr w:type="gramEnd"/>
      <w:r w:rsidR="004B3378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эстетическое состояние  объекта  и/или  места размещения (наличие дефектов  внешнего оформления объекта). 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6.5. Решение Администрации о расторжении настоящего договора в одностороннем порядке в течение одного рабочего дня после принятия  размещается на официальном сайте муниципального образования городской округ Евпатория Республики Крым или Портале правительства Республики Крым в разделе муниципальные образования «Евпатория» и вручается 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либо направляется по почте заказным письмом по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адресу, указанному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настоящем договоре, либо по адресу электронной почты, указанному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настоящем договоре.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6.6. В случае необходимости </w:t>
      </w:r>
      <w:proofErr w:type="gram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проведения  ремонтных</w:t>
      </w:r>
      <w:proofErr w:type="gram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работ на месте размещения   объекта:</w:t>
      </w:r>
    </w:p>
    <w:p w:rsidR="004B3378" w:rsidRPr="004B3378" w:rsidRDefault="004B3378" w:rsidP="004B337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- в случае проведения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ремонтных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 Администрация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менее чем за один месяц до начала плановых ремонтных работ обязана направить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по каналам связи, указанным в настоящем договоре в адресных реквизитах,  о  дате начала и окончания  ремонтных работ, а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освободить  место размещения (демонтировать объект)  до даты начала работ и предоставить свободный доступ  на период  проведения ремонтных работ;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righ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необходимости проведения аварийных ремонтных работ на земельном участке, на котором размещается объект, 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уведомления уполномоченного органа  или специализированных служб обязан  незамедлительно  освободить  участок  (демонтировать объект). 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righ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проведения аварийных ремонтных работ по заявлению  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договора может быть приостановлено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 ему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предоставлено компенсационное место для перемещения аттракциона и/или иного развлекательного оборудования на период проведения ремонтных работ либо до окончания срока действия договора в зависимости от длительности  проведения ремонтных  работ. </w:t>
      </w:r>
    </w:p>
    <w:p w:rsidR="004B3378" w:rsidRPr="004B3378" w:rsidRDefault="004B3378" w:rsidP="004B3378">
      <w:pPr>
        <w:shd w:val="clear" w:color="auto" w:fill="FFFFFF"/>
        <w:spacing w:after="0" w:line="240" w:lineRule="auto"/>
        <w:ind w:righ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компенсационного места либо приостановка договора оформляются письменным дополнительным соглашением сторон.   Расходы, связанные с перемещением аттракциона и/или  иного развлекательного оборудования, несет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7. Особые условия договора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8. Прочие условия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8.1. Споры и разногласия, возникающие между Сторонами по настоящему договору, разрешаются путем направления соответствующих претензий, если иное прямо не предусмотрено настоящим договором.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Срок рассмотрения претензии -  10 календарных дней с даты получения претензии.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8.2. Взаимоотношения Сторон, прямо не урегулированные настоящим договором, регламентируются действующим законодательством.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8.3. На момент заключения настоящего договора он имеет следующие приложения к нему: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приложение № 1 - эскиз НОР в масштабе 1:50;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приложение № 2 – схема размещения НОР в масштабе 1:500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B3378" w:rsidRPr="004B3378" w:rsidRDefault="00EC0E49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B3378"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Юридические адреса, реквизиты и подписи сторон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0"/>
        <w:gridCol w:w="4656"/>
      </w:tblGrid>
      <w:tr w:rsidR="004B3378" w:rsidRPr="004B3378" w:rsidTr="004B33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Эксплуатант</w:t>
            </w:r>
            <w:proofErr w:type="spellEnd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«Администрация»</w:t>
            </w:r>
          </w:p>
        </w:tc>
      </w:tr>
      <w:tr w:rsidR="004B3378" w:rsidRPr="004B3378" w:rsidTr="004B33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378" w:rsidRPr="004B3378" w:rsidTr="004B33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Эл</w:t>
            </w:r>
            <w:proofErr w:type="spellEnd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Почта</w:t>
            </w:r>
            <w:proofErr w:type="spellEnd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378" w:rsidRPr="004B3378" w:rsidTr="004B337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</w:t>
            </w:r>
          </w:p>
        </w:tc>
      </w:tr>
      <w:tr w:rsidR="004B3378" w:rsidRPr="004B3378" w:rsidTr="004B3378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78" w:rsidRPr="004B3378" w:rsidRDefault="004B3378" w:rsidP="004B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М.П.                         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                          М.П.</w:t>
      </w:r>
    </w:p>
    <w:p w:rsidR="004B3378" w:rsidRDefault="004B3378" w:rsidP="00A31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3161A" w:rsidRDefault="00A3161A" w:rsidP="00A31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3161A" w:rsidRPr="004B3378" w:rsidRDefault="00A3161A" w:rsidP="00A31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Договор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размещение нестационарного аттракциона</w:t>
      </w: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иного нестационарного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развлекательного оборудования</w:t>
      </w: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муниципального образования городской округ Евпатория Республики Крым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(без проведения конкурса)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г. Евпатория                                                                                     «___»___________20__ года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74F0B" w:rsidRDefault="004B3378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Администрация города Евпатории Республики Крым, </w:t>
      </w:r>
      <w:r w:rsidR="00474F0B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именуемая в дальнейшем     «Администрация»</w:t>
      </w:r>
      <w:r w:rsidR="00474F0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в лице ___________________</w:t>
      </w:r>
      <w:r w:rsidR="00474F0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</w:t>
      </w:r>
    </w:p>
    <w:p w:rsidR="004B3378" w:rsidRPr="00474F0B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474F0B">
        <w:rPr>
          <w:rFonts w:ascii="Times New Roman" w:eastAsia="MS Mincho" w:hAnsi="Times New Roman" w:cs="Times New Roman"/>
          <w:sz w:val="20"/>
          <w:szCs w:val="20"/>
          <w:lang w:eastAsia="ru-RU"/>
        </w:rPr>
        <w:t>(должность, Ф.И.О.)</w:t>
      </w:r>
      <w:r w:rsidR="004B3378" w:rsidRPr="00474F0B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474F0B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</w:t>
      </w:r>
      <w:r w:rsidR="004B3378" w:rsidRPr="00474F0B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действующ</w:t>
      </w:r>
      <w:r w:rsidR="00474F0B">
        <w:rPr>
          <w:rFonts w:ascii="Times New Roman" w:eastAsia="MS Mincho" w:hAnsi="Times New Roman" w:cs="Times New Roman"/>
          <w:sz w:val="24"/>
          <w:szCs w:val="24"/>
          <w:lang w:eastAsia="ru-RU"/>
        </w:rPr>
        <w:t>его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</w:t>
      </w:r>
      <w:r w:rsidRPr="004B3378">
        <w:rPr>
          <w:rFonts w:ascii="Times New Roman" w:eastAsia="MS Mincho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основании ______</w:t>
      </w:r>
      <w:r w:rsidR="00474F0B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______________, с одной стороны, </w:t>
      </w:r>
      <w:proofErr w:type="gram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  </w:t>
      </w: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</w:t>
      </w:r>
      <w:proofErr w:type="gramEnd"/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________________________________________</w:t>
      </w:r>
      <w:r w:rsidR="00474F0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_________________________________</w:t>
      </w: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</w:p>
    <w:p w:rsidR="004B3378" w:rsidRPr="004B3378" w:rsidRDefault="004B3378" w:rsidP="0047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(наименование организации, Ф.И.О. индивидуального предпринимателя)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в лице </w:t>
      </w: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______________________________________________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, действующий на основании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                                                  (должность, Ф.И.О.) 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________________________________</w:t>
      </w: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, именуемый в дальнейшем «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», с другой стороны, вместе именуемые «Стороны», заключили настоящий договор о нижеследующем: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4B3378" w:rsidRPr="004B3378" w:rsidRDefault="004B3378" w:rsidP="004B33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на основании решения  межведомственной комиссии по вопросам потребительского    рынка  (далее – межведомственная комиссия) (протокол      от</w:t>
      </w:r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     »                     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) </w:t>
      </w:r>
      <w:r w:rsidR="0047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проведения торгов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аттракциона</w:t>
      </w: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и/или иного нестационарного развлекательного оборудования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характеристики которого указаны в пункте 1.2 настоящего договора (далее – объект), в соответствии с эскизом, являющимся приложением к настоящему договору, а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разместить объект  в соответствии </w:t>
      </w:r>
      <w:r w:rsidR="0047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требованиями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 w:rsidR="00474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474F0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Республики Крым, муниципальными нормативными правовыми актами и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настоящего договора,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уплатить плату за его размещение в порядке и сроки, установленные настоящим договором.</w:t>
      </w:r>
    </w:p>
    <w:p w:rsidR="00784BEB" w:rsidRPr="00784BEB" w:rsidRDefault="00784BEB" w:rsidP="00784BE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4B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1.2. Наименование и характеристики объекта:________________________________, </w:t>
      </w:r>
    </w:p>
    <w:p w:rsidR="00784BEB" w:rsidRPr="00784BEB" w:rsidRDefault="00784BEB" w:rsidP="00784BE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4BEB">
        <w:rPr>
          <w:rFonts w:ascii="Times New Roman" w:eastAsia="MS Mincho" w:hAnsi="Times New Roman" w:cs="Times New Roman"/>
          <w:sz w:val="24"/>
          <w:szCs w:val="24"/>
          <w:lang w:eastAsia="ru-RU"/>
        </w:rPr>
        <w:t>1.2.1. Адрес места размещения __________________</w:t>
      </w:r>
      <w:r w:rsidRPr="00784BE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</w:t>
      </w:r>
      <w:r w:rsidRPr="00784BEB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</w:p>
    <w:p w:rsidR="00784BEB" w:rsidRPr="00784BEB" w:rsidRDefault="00784BEB" w:rsidP="00784BE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4BE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1.2.2. Порядковый номер в Схеме  размещения: ______________________________, </w:t>
      </w:r>
    </w:p>
    <w:p w:rsidR="00784BEB" w:rsidRPr="00784BEB" w:rsidRDefault="00784BEB" w:rsidP="00784BE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4BEB">
        <w:rPr>
          <w:rFonts w:ascii="Times New Roman" w:eastAsia="MS Mincho" w:hAnsi="Times New Roman" w:cs="Times New Roman"/>
          <w:sz w:val="24"/>
          <w:szCs w:val="24"/>
          <w:lang w:eastAsia="ru-RU"/>
        </w:rPr>
        <w:t>1.2.3. Площадь  места размещения объекта: ______________________</w:t>
      </w:r>
      <w:r w:rsidRPr="00784BE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</w:t>
      </w:r>
      <w:r w:rsidRPr="00784BEB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</w:p>
    <w:p w:rsidR="00784BEB" w:rsidRPr="00784BEB" w:rsidRDefault="00784BEB" w:rsidP="00784BE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4BEB">
        <w:rPr>
          <w:rFonts w:ascii="Times New Roman" w:eastAsia="MS Mincho" w:hAnsi="Times New Roman" w:cs="Times New Roman"/>
          <w:sz w:val="24"/>
          <w:szCs w:val="24"/>
          <w:lang w:eastAsia="ru-RU"/>
        </w:rPr>
        <w:t>1.2.4. Срок  размещения объекта: __________________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________________________</w:t>
      </w:r>
      <w:r w:rsidRPr="00784BE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B3378" w:rsidRPr="004B3378" w:rsidRDefault="004B3378" w:rsidP="004B33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B3378" w:rsidRPr="00784BEB" w:rsidRDefault="004B3378" w:rsidP="00784BEB">
      <w:pPr>
        <w:pStyle w:val="a6"/>
        <w:numPr>
          <w:ilvl w:val="0"/>
          <w:numId w:val="32"/>
        </w:numPr>
        <w:jc w:val="center"/>
        <w:rPr>
          <w:b/>
          <w:bCs/>
        </w:rPr>
      </w:pPr>
      <w:r w:rsidRPr="00784BEB">
        <w:rPr>
          <w:b/>
          <w:bCs/>
        </w:rPr>
        <w:t>Плата за размещение</w:t>
      </w:r>
    </w:p>
    <w:p w:rsidR="00784BEB" w:rsidRPr="00784BEB" w:rsidRDefault="00784BEB" w:rsidP="00784BEB">
      <w:pPr>
        <w:pStyle w:val="a6"/>
        <w:ind w:left="720"/>
        <w:rPr>
          <w:b/>
          <w:bCs/>
        </w:rPr>
      </w:pPr>
    </w:p>
    <w:p w:rsidR="004B3378" w:rsidRPr="004B3378" w:rsidRDefault="004B3378" w:rsidP="004B33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Плата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размещение </w:t>
      </w:r>
      <w:r w:rsidR="00086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предусмотренного настоящим договором,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в соответствии с </w:t>
      </w:r>
      <w:r w:rsidRPr="004B33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определения размера платы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договорах на размещение временных сезонных нестационарных аттракционов и иного нестационарного развлекательного оборудования на землях и земельных участках, находящихся в муниципальной собственности, и за весь период функционирования объекта с учетом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срока действия договора с  «     »___________ 20__ г. по «    »  ___________ 20_  г., составляет ____________________________________. </w:t>
      </w:r>
    </w:p>
    <w:p w:rsidR="004B3378" w:rsidRPr="004B3378" w:rsidRDefault="004B3378" w:rsidP="004B33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37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(сумма цифрами и  прописью) </w:t>
      </w:r>
    </w:p>
    <w:p w:rsidR="001F43EC" w:rsidRPr="001F43EC" w:rsidRDefault="001F43EC" w:rsidP="001F4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Оплата по настоящему договору производится единовременным </w:t>
      </w:r>
      <w:proofErr w:type="gramStart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платежом  за</w:t>
      </w:r>
      <w:proofErr w:type="gramEnd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весь период размещения   в течение 5 (пяти) банковских дней с даты подписания протокола подведения итогов  конкурса путем перечисления    денежных средств     по следующим реквизитам:</w:t>
      </w:r>
    </w:p>
    <w:tbl>
      <w:tblPr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74"/>
      </w:tblGrid>
      <w:tr w:rsidR="001F43EC" w:rsidRPr="001F43EC" w:rsidTr="001F43EC">
        <w:trPr>
          <w:trHeight w:val="55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наименование                             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УФК по Республике Крым г. Симферополь (ДМК </w:t>
            </w:r>
            <w:proofErr w:type="spellStart"/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ПРиРП</w:t>
            </w:r>
            <w:proofErr w:type="spellEnd"/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города           Евпатории Республики Крым, л/с 04753253170)</w:t>
            </w:r>
          </w:p>
        </w:tc>
      </w:tr>
      <w:tr w:rsidR="001F43EC" w:rsidRPr="001F43EC" w:rsidTr="001F43EC">
        <w:trPr>
          <w:trHeight w:val="1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9110087280/911001001</w:t>
            </w:r>
          </w:p>
        </w:tc>
      </w:tr>
      <w:tr w:rsidR="001F43EC" w:rsidRPr="001F43EC" w:rsidTr="001F43EC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Корреспондентск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ий счет</w:t>
            </w: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(ЕКС)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40102810645370000035</w:t>
            </w:r>
          </w:p>
        </w:tc>
      </w:tr>
      <w:tr w:rsidR="001F43EC" w:rsidRPr="001F43EC" w:rsidTr="001F43EC">
        <w:trPr>
          <w:trHeight w:val="4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Расчетный счет :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03100643000000017500</w:t>
            </w:r>
          </w:p>
        </w:tc>
      </w:tr>
      <w:tr w:rsidR="001F43EC" w:rsidRPr="001F43EC" w:rsidTr="001F43EC">
        <w:trPr>
          <w:trHeight w:val="1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Лицевой счет: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04753253170</w:t>
            </w:r>
          </w:p>
        </w:tc>
      </w:tr>
      <w:tr w:rsidR="001F43EC" w:rsidRPr="001F43EC" w:rsidTr="001F43EC">
        <w:trPr>
          <w:trHeight w:val="1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ОКТМО: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35712000</w:t>
            </w:r>
          </w:p>
        </w:tc>
      </w:tr>
      <w:tr w:rsidR="001F43EC" w:rsidRPr="001F43EC" w:rsidTr="001F43EC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ОТДЕЛЕНИЕ РЕСПУБЛИКА КРЫМ БАНКА РОССИИ//УФК по Республике Крым г.Симферополь</w:t>
            </w:r>
          </w:p>
        </w:tc>
      </w:tr>
      <w:tr w:rsidR="001F43EC" w:rsidRPr="001F43EC" w:rsidTr="001F43EC">
        <w:trPr>
          <w:trHeight w:val="3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БИК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013510002</w:t>
            </w:r>
          </w:p>
        </w:tc>
      </w:tr>
      <w:tr w:rsidR="001F43EC" w:rsidRPr="001F43EC" w:rsidTr="001F43EC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910 1 11 09 080 04 0000 120</w:t>
            </w:r>
          </w:p>
        </w:tc>
      </w:tr>
      <w:tr w:rsidR="001F43EC" w:rsidRPr="001F43EC" w:rsidTr="001F43EC">
        <w:trPr>
          <w:trHeight w:val="3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EC" w:rsidRPr="001F43EC" w:rsidRDefault="001F43EC" w:rsidP="001F4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плата за размещение нестационарного аттракциона или развлекательного оборудования, № в Схеме размещения</w:t>
            </w:r>
            <w:r w:rsidRPr="001F43EC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____.</w:t>
            </w:r>
          </w:p>
        </w:tc>
      </w:tr>
    </w:tbl>
    <w:p w:rsidR="001F43EC" w:rsidRPr="001F43EC" w:rsidRDefault="001F43EC" w:rsidP="001F4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1F43EC" w:rsidRPr="001F43EC" w:rsidRDefault="001F43EC" w:rsidP="001F4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Размер платы по договору на размещение объектов развлечения  подлежит ежегодной индексации с применением коэффициента уровня инфляции, устанавливаемого федеральным законом о бюджете Российской Федерации на очередной финансовый год и плановый период.</w:t>
      </w:r>
    </w:p>
    <w:p w:rsidR="001F43EC" w:rsidRPr="001F43EC" w:rsidRDefault="001F43EC" w:rsidP="001F4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Внесенная </w:t>
      </w:r>
      <w:proofErr w:type="spellStart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Эксплуатантом</w:t>
      </w:r>
      <w:proofErr w:type="spellEnd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плата за размещение Объекта  не подлежит возвр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ату в случае </w:t>
      </w:r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расторжения договора  по инициативе  Администрации в одностороннем порядке в связи  нарушения </w:t>
      </w:r>
      <w:proofErr w:type="spellStart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Эксплуатантом</w:t>
      </w:r>
      <w:proofErr w:type="spellEnd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 настоящего договора или неисполнения предписаний контролирующих органов в установленный срок. </w:t>
      </w:r>
    </w:p>
    <w:p w:rsidR="001F43EC" w:rsidRDefault="001F43EC" w:rsidP="001F4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2.6. В случае утраты  возможности  размещения Объекта  до истечения срока настоящего договора по обстоятельствам, не  зависящим от </w:t>
      </w:r>
      <w:proofErr w:type="spellStart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Эксплуатанта</w:t>
      </w:r>
      <w:proofErr w:type="spellEnd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плата по договору  подлежит возврату пропорционально периоду фактического размещения по письменному заявлению </w:t>
      </w:r>
      <w:proofErr w:type="spellStart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Эксплуатанта</w:t>
      </w:r>
      <w:proofErr w:type="spellEnd"/>
      <w:r w:rsidRPr="001F4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C0E49" w:rsidRPr="001F43EC" w:rsidRDefault="00EC0E49" w:rsidP="001F43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0E49" w:rsidRPr="00EC0E49" w:rsidRDefault="00EC0E49" w:rsidP="00EC0E49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jc w:val="center"/>
        <w:rPr>
          <w:rFonts w:eastAsia="MS Mincho"/>
          <w:b/>
          <w:bCs/>
        </w:rPr>
      </w:pPr>
      <w:r w:rsidRPr="00EC0E49">
        <w:rPr>
          <w:rFonts w:eastAsia="MS Mincho"/>
          <w:b/>
          <w:bCs/>
        </w:rPr>
        <w:t>Права и обязанности сторон</w:t>
      </w: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3.1. Администрация имеет право: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3.1.1. В одностороннем порядке отказаться от исполнения настоящего договора в случае: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</w:t>
      </w:r>
      <w:proofErr w:type="spell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сведений при заключении настоящего договора;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предписаний органов муниципального контроля и других контролирующих органов в установленный срок;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</w:t>
      </w:r>
      <w:proofErr w:type="spell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 в установленном порядке;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срока оплаты, </w:t>
      </w:r>
      <w:proofErr w:type="gram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  пунктом</w:t>
      </w:r>
      <w:proofErr w:type="gram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 настоящего договора,  более, чем на пять рабочих дней;</w:t>
      </w:r>
    </w:p>
    <w:p w:rsidR="00474F0B" w:rsidRPr="004B3378" w:rsidRDefault="00474F0B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нарушение норм трудового и/или миграционного законодательства при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 на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и допуске   персонала к работе  на объекте.</w:t>
      </w:r>
    </w:p>
    <w:p w:rsidR="00474F0B" w:rsidRPr="004B3378" w:rsidRDefault="00474F0B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настоящим пунктом,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признается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расторгнутым с даты получения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 расторжении договора.</w:t>
      </w:r>
    </w:p>
    <w:p w:rsidR="00474F0B" w:rsidRPr="004B3378" w:rsidRDefault="00474F0B" w:rsidP="00474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Администрация вправе в одностороннем порядке отказаться  от настоящего договора после направления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требования об устранении нарушений, если нарушение не устранено в срок, установленный предупреждением, в следующих случаях: 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и/или </w:t>
      </w:r>
      <w:proofErr w:type="gram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 аттракциона</w:t>
      </w:r>
      <w:proofErr w:type="gram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развлекательного оборудования с нарушением  требований  действующего законодательства Российской Федерации и Республики Крым, требований муниципальных нормативных актов в сфере благоустройства, а так же в связи нарушением   условий настоящего договора;  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</w:t>
      </w:r>
      <w:proofErr w:type="gram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аттракциона  или</w:t>
      </w:r>
      <w:proofErr w:type="gram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развлекательного оборудования  согласованному  эскизу размещения; размещение  объекта с нарушением утвержденной схемы размещения;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 санитарное</w:t>
      </w:r>
      <w:proofErr w:type="gram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эстетическое состояние  объекта  и/или  места размещения (наличие дефектов  внешнего оформления объекта).  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3.1.3. Не вмешиваясь  в хозяйственную деятельность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, проверять соблюдение условий настоящего договора и требований действующего законодательства.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имеет право:</w:t>
      </w:r>
    </w:p>
    <w:p w:rsidR="00474F0B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3.2.1. разместить и эксплуатировать  объект в порядке и на условиях, установленных настоящим договором;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3.2.2. получить компенсационное место для переноса НОР, в случае невозможности  эксплуатации объекта до окончания срока договора по обстоятельствам, не зависящим от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Эксплуатанта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3.3. 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обязан: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3.3.1. При размещении  объекта и его эксплуатации соблюдать условия настоящего договора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требования действующего законодательства Российской Федерации,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Республики Крым и муниципальных нормативных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правовых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актов, в том числе требования правил  благоустройства муниципального образования городской округ Евпатория Республики Крым.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3.3.2. </w:t>
      </w:r>
      <w:r w:rsidRPr="00CB0F47">
        <w:rPr>
          <w:rFonts w:ascii="Times New Roman" w:eastAsia="MS Mincho" w:hAnsi="Times New Roman" w:cs="Times New Roman"/>
          <w:sz w:val="24"/>
          <w:szCs w:val="24"/>
          <w:lang w:eastAsia="ru-RU"/>
        </w:rPr>
        <w:t>Оплатить право размещения НОР в размере и в сроки, установленные настоящим договором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без дополнительного выставления счета на оплату.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Возместить в полном объеме убытки, причиненные повреждением либо уничтожением  муниципального имущества в результате ненадлежащего исполнения  настоящего договора.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. Соблюдать 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 по их обслуживанию и  ремонту, не занимать, в том числе временными сооружениями, коридоры инженерных сетей и коммуникаций, находящиеся на участке.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. В случа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пяти рабочих дней.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3.3.6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случае прекращения или расторжения настоящего договора в течение 7 (семи) календарных дней с даты прекращения или расторжения </w:t>
      </w:r>
      <w:proofErr w:type="gram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демонтировать  объект</w:t>
      </w:r>
      <w:proofErr w:type="gram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  привести место размещения в состояние, не хуже первоначального, в том числе восстановить благоустройство участка.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3.3.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Передача 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прав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по настоящему договору  третьим  лицам  не допускается.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474F0B" w:rsidRPr="004B3378" w:rsidRDefault="00474F0B" w:rsidP="00EC0E4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Срок действия договора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474F0B" w:rsidRPr="004B3378" w:rsidRDefault="00474F0B" w:rsidP="00474F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Настоящий   договор   считается заключенным с даты подписания </w:t>
      </w:r>
      <w:r w:rsidR="0078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обеими </w:t>
      </w:r>
      <w:proofErr w:type="gramStart"/>
      <w:r w:rsidR="00784B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 и</w:t>
      </w:r>
      <w:proofErr w:type="gramEnd"/>
      <w:r w:rsidR="00784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   до  </w:t>
      </w:r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______   »  ______      _         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</w:t>
      </w:r>
      <w:r w:rsidRPr="004B33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trike/>
          <w:sz w:val="24"/>
          <w:szCs w:val="24"/>
          <w:lang w:eastAsia="ru-RU"/>
        </w:rPr>
      </w:pP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5.1.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5.2.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Действие договора на период обстоятельств непреодолимой силы  приостанавливается. В случае действия вышеуказанных </w:t>
      </w:r>
      <w:proofErr w:type="gram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обстоятельств  свыше</w:t>
      </w:r>
      <w:proofErr w:type="gram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двух  месяцев подряд, стороны вправе расторгнуть настоящий договор. 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Изменение, расторжение, прекращение и продление договора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6.1. Любые изменения и дополнения к настоящему договору оформляются дополнительным соглашением, которое подписывается обеими сторонами. 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6.2. Настоящий договор прекращается по истечении срока, установленного настоящим договором, а также в случае его досрочного расторжения. Прекращение договора не освобождает стороны от исполнения обязательств сторон, возникших во время действия договора или в связи с его прекращением (расторжением).</w:t>
      </w:r>
    </w:p>
    <w:p w:rsidR="00474F0B" w:rsidRPr="004B3378" w:rsidRDefault="00474F0B" w:rsidP="00474F0B">
      <w:pPr>
        <w:shd w:val="clear" w:color="auto" w:fill="FFFFFF"/>
        <w:tabs>
          <w:tab w:val="left" w:pos="1061"/>
        </w:tabs>
        <w:spacing w:after="0" w:line="240" w:lineRule="auto"/>
        <w:ind w:right="29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Договор на размещение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 может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расторгнут  Администрацией  в одностороннем порядке путем направления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уведомления о расторжении договора в случаях: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</w:t>
      </w:r>
      <w:proofErr w:type="spell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сведений при заключении настоящего договора;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неисполнения предписаний органов муниципального контроля и других контролирующих органов в установленный срок;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прекращения </w:t>
      </w:r>
      <w:proofErr w:type="spell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деятельности в установленном порядке;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нарушения порядка и срока оплаты по настоящему договору более, чем на пять рабочих дней.</w:t>
      </w:r>
    </w:p>
    <w:p w:rsidR="00474F0B" w:rsidRPr="004B3378" w:rsidRDefault="00474F0B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настоящим пунктом,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признается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расторгнутым с даты получения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Администрации  об отказе от договора.</w:t>
      </w:r>
    </w:p>
    <w:p w:rsidR="00474F0B" w:rsidRPr="004B3378" w:rsidRDefault="00474F0B" w:rsidP="00474F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Администрация вправе  отказаться  от настоящего договора после направления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письменного требования об устранении нарушений, если нарушение не устранено в срок, установленный предупреждением, в следующих случаях: 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и/или </w:t>
      </w:r>
      <w:proofErr w:type="gram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эксплуатация  аттракциона</w:t>
      </w:r>
      <w:proofErr w:type="gram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развлекательного оборудования с нарушением  требований  действующего законодательства Российской Федерации и Республики Крым, требований муниципальных нормативных актов в сфере благоустройства, а так же в связи нарушением   условий настоящего договора;  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несоответствия </w:t>
      </w:r>
      <w:proofErr w:type="gram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аттракциона  или</w:t>
      </w:r>
      <w:proofErr w:type="gram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иного развлекательного оборудования  согласованному  эскизу размещения; несоответствие места размещения  объекта утвержденной схеме размещения;</w:t>
      </w:r>
    </w:p>
    <w:p w:rsidR="00474F0B" w:rsidRPr="004B3378" w:rsidRDefault="00301FBF" w:rsidP="00474F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 санитарное</w:t>
      </w:r>
      <w:proofErr w:type="gramEnd"/>
      <w:r w:rsidR="00474F0B"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эстетическое состояние  объекта  и/или  места размещения (наличие дефектов  внешнего оформления объекта).  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6.5. Решение Администрации о расторжении настоящего договора в одностороннем порядке в течение одного рабочего дня после принятия  размещается на официальном сайте муниципального образования городской округ Евпатория Республики Крым или Портале правительства Республики Крым в разделе муниципальные образования «Евпатория» и вручается 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либо направляется по почте заказным письмом по адресу, указанному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настоящем договоре, либо по адресу электронной почты, указанному </w:t>
      </w:r>
      <w:proofErr w:type="spell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Эксплуатантом</w:t>
      </w:r>
      <w:proofErr w:type="spell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настоящем договоре.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6.6. В случае необходимости </w:t>
      </w:r>
      <w:proofErr w:type="gramStart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проведения  ремонтных</w:t>
      </w:r>
      <w:proofErr w:type="gramEnd"/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работ на месте размещения   объекта:</w:t>
      </w:r>
    </w:p>
    <w:p w:rsidR="00474F0B" w:rsidRPr="004B3378" w:rsidRDefault="00474F0B" w:rsidP="00474F0B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240" w:lineRule="auto"/>
        <w:ind w:right="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- в случае проведения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ремонтных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 Администрация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менее чем за один месяц до начала плановых ремонтных работ обязана направить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Эксплуатанту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по каналам связи, указанным в настоящем договоре в адресных реквизитах,  о  дате начала и окончания  ремонтных работ, а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освободить  место размещения (демонтировать объект)  до даты начала работ и предоставить свободный доступ  на период  проведения ремонтных работ;</w:t>
      </w:r>
    </w:p>
    <w:p w:rsidR="00474F0B" w:rsidRPr="004B3378" w:rsidRDefault="00474F0B" w:rsidP="00474F0B">
      <w:pPr>
        <w:shd w:val="clear" w:color="auto" w:fill="FFFFFF"/>
        <w:spacing w:after="0" w:line="240" w:lineRule="auto"/>
        <w:ind w:righ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необходимости проведения аварийных ремонтных работ на земельном участке, на котором размещается объект, 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уведомления уполномоченного органа  или специализированных служб обязан  незамедлительно  освободить  участок  (демонтировать объект). </w:t>
      </w:r>
    </w:p>
    <w:p w:rsidR="00474F0B" w:rsidRPr="004B3378" w:rsidRDefault="00474F0B" w:rsidP="00474F0B">
      <w:pPr>
        <w:shd w:val="clear" w:color="auto" w:fill="FFFFFF"/>
        <w:spacing w:after="0" w:line="240" w:lineRule="auto"/>
        <w:ind w:righ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проведения аварийных ремонтных работ по заявлению  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Эксплуатанта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договора может быть приостановлено </w:t>
      </w:r>
      <w:proofErr w:type="gram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 ему</w:t>
      </w:r>
      <w:proofErr w:type="gram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предоставлено компенсационное место для перемещения аттракциона и/или иного развлекательного оборудования на период проведения ремонтных работ либо до окончания срока действия договора в зависимости от длительности  проведения ремонтных  работ. </w:t>
      </w:r>
    </w:p>
    <w:p w:rsidR="00474F0B" w:rsidRPr="0048337D" w:rsidRDefault="00474F0B" w:rsidP="0048337D">
      <w:pPr>
        <w:shd w:val="clear" w:color="auto" w:fill="FFFFFF"/>
        <w:spacing w:after="0" w:line="240" w:lineRule="auto"/>
        <w:ind w:righ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компенсационного места либо приостановка договора оформляются письменным дополнительным соглашением сторон.   Расходы, связанные с перемещением аттракциона и/или  иного развлекательного оборудования, несет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Эксплуатант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7. Особые условия договора</w:t>
      </w:r>
    </w:p>
    <w:p w:rsidR="00474F0B" w:rsidRPr="004B3378" w:rsidRDefault="00474F0B" w:rsidP="004833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:rsidR="00474F0B" w:rsidRPr="004B3378" w:rsidRDefault="0078046C" w:rsidP="007804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8. Прочие условия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8.1. Споры и разногласия, возникающие между Сторонами по настоящему договору, разрешаются путем направления соответствующих претензий, если иное прямо не предусмотрено настоящим договором.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Срок рассмотрения претензии -  10 календарных дней с даты получения претензии.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>8.2. Взаимоотношения Сторон, прямо не урегулированные настоящим договором, регламентируются действующим законодательством.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8.3. На момент заключения настоящего договора он имеет следующие приложения к нему: </w:t>
      </w:r>
    </w:p>
    <w:p w:rsidR="0078046C" w:rsidRDefault="0078046C" w:rsidP="00780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приложение № 1 – расчет базовой ставки платы за размещение НОР;</w:t>
      </w:r>
    </w:p>
    <w:p w:rsidR="00474F0B" w:rsidRPr="004B3378" w:rsidRDefault="0078046C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приложение № 2</w:t>
      </w:r>
      <w:r w:rsidR="00474F0B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- эскиз НОР в масштабе 1:50;</w:t>
      </w:r>
    </w:p>
    <w:p w:rsidR="00474F0B" w:rsidRPr="004B3378" w:rsidRDefault="0078046C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приложение № 3</w:t>
      </w:r>
      <w:r w:rsidR="00474F0B"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– схема размещения НОР в масштабе 1:500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74F0B" w:rsidRPr="004B3378" w:rsidRDefault="00EC0E49" w:rsidP="00474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74F0B" w:rsidRPr="004B3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Юридические адреса, реквизиты и подписи сторон</w:t>
      </w:r>
    </w:p>
    <w:p w:rsidR="00474F0B" w:rsidRPr="004B3378" w:rsidRDefault="00474F0B" w:rsidP="00474F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0"/>
        <w:gridCol w:w="4656"/>
      </w:tblGrid>
      <w:tr w:rsidR="00474F0B" w:rsidRPr="004B3378" w:rsidTr="00B71D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Эксплуатант</w:t>
            </w:r>
            <w:proofErr w:type="spellEnd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«Администрация»</w:t>
            </w:r>
          </w:p>
        </w:tc>
      </w:tr>
      <w:tr w:rsidR="00474F0B" w:rsidRPr="004B3378" w:rsidTr="00B71D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F0B" w:rsidRPr="004B3378" w:rsidTr="00B71D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Эл</w:t>
            </w:r>
            <w:proofErr w:type="spellEnd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Почта</w:t>
            </w:r>
            <w:proofErr w:type="spellEnd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: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F0B" w:rsidRPr="004B3378" w:rsidTr="00B71D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</w:t>
            </w:r>
          </w:p>
        </w:tc>
      </w:tr>
      <w:tr w:rsidR="00474F0B" w:rsidRPr="004B3378" w:rsidTr="00B71D34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0B" w:rsidRPr="004B3378" w:rsidRDefault="00474F0B" w:rsidP="00B71D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784BEB" w:rsidRPr="00EC0E49" w:rsidRDefault="00474F0B" w:rsidP="00EC0E4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М.П.                         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                          М.П.</w:t>
      </w:r>
    </w:p>
    <w:p w:rsidR="006602AA" w:rsidRPr="008E0B71" w:rsidRDefault="006602AA" w:rsidP="0008694B">
      <w:pPr>
        <w:pStyle w:val="ConsPlusNonformat"/>
        <w:ind w:firstLine="6804"/>
        <w:rPr>
          <w:rFonts w:ascii="Times New Roman" w:hAnsi="Times New Roman" w:cs="Times New Roman"/>
          <w:sz w:val="18"/>
          <w:szCs w:val="18"/>
        </w:rPr>
      </w:pPr>
      <w:r w:rsidRPr="008E0B71"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6602AA" w:rsidRPr="008E0B71" w:rsidRDefault="006602AA" w:rsidP="0008694B">
      <w:pPr>
        <w:pStyle w:val="ConsPlusNonformat"/>
        <w:ind w:firstLine="6804"/>
        <w:rPr>
          <w:rFonts w:ascii="Times New Roman" w:hAnsi="Times New Roman" w:cs="Times New Roman"/>
          <w:sz w:val="18"/>
          <w:szCs w:val="18"/>
        </w:rPr>
      </w:pPr>
      <w:r w:rsidRPr="008E0B71">
        <w:rPr>
          <w:rFonts w:ascii="Times New Roman" w:hAnsi="Times New Roman" w:cs="Times New Roman"/>
          <w:sz w:val="18"/>
          <w:szCs w:val="18"/>
        </w:rPr>
        <w:t xml:space="preserve">к договору на размещение </w:t>
      </w:r>
    </w:p>
    <w:p w:rsidR="0008694B" w:rsidRDefault="0008694B" w:rsidP="0008694B">
      <w:pPr>
        <w:pStyle w:val="ConsPlusNonformat"/>
        <w:ind w:firstLine="68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нестационарного аттракциона </w:t>
      </w:r>
    </w:p>
    <w:p w:rsidR="0008694B" w:rsidRDefault="0008694B" w:rsidP="0008694B">
      <w:pPr>
        <w:pStyle w:val="ConsPlusNonformat"/>
        <w:ind w:firstLine="68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 иного нестационарного </w:t>
      </w:r>
    </w:p>
    <w:p w:rsidR="0008694B" w:rsidRDefault="0008694B" w:rsidP="0008694B">
      <w:pPr>
        <w:pStyle w:val="ConsPlusNonformat"/>
        <w:ind w:firstLine="68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развлекательного оборудования </w:t>
      </w:r>
    </w:p>
    <w:p w:rsidR="006602AA" w:rsidRPr="008E0B71" w:rsidRDefault="006602AA" w:rsidP="0008694B">
      <w:pPr>
        <w:pStyle w:val="ConsPlusNonformat"/>
        <w:ind w:firstLine="6804"/>
        <w:rPr>
          <w:rFonts w:ascii="Times New Roman" w:hAnsi="Times New Roman" w:cs="Times New Roman"/>
          <w:sz w:val="18"/>
          <w:szCs w:val="18"/>
        </w:rPr>
      </w:pPr>
      <w:r w:rsidRPr="008E0B71">
        <w:rPr>
          <w:rFonts w:ascii="Times New Roman" w:hAnsi="Times New Roman" w:cs="Times New Roman"/>
          <w:sz w:val="18"/>
          <w:szCs w:val="18"/>
        </w:rPr>
        <w:t>от «___» ______ 20__ г. №___</w:t>
      </w:r>
    </w:p>
    <w:p w:rsidR="006602AA" w:rsidRPr="008E0B71" w:rsidRDefault="006602AA" w:rsidP="006602AA">
      <w:pPr>
        <w:pStyle w:val="ConsPlusNonformat"/>
        <w:ind w:firstLine="4678"/>
        <w:rPr>
          <w:rFonts w:ascii="Times New Roman" w:hAnsi="Times New Roman" w:cs="Times New Roman"/>
          <w:sz w:val="18"/>
          <w:szCs w:val="18"/>
        </w:rPr>
      </w:pPr>
    </w:p>
    <w:p w:rsidR="006602AA" w:rsidRPr="008E0B71" w:rsidRDefault="006602AA" w:rsidP="006602AA">
      <w:pPr>
        <w:pStyle w:val="ConsPlusNonformat"/>
        <w:ind w:firstLine="4678"/>
        <w:rPr>
          <w:rFonts w:ascii="Times New Roman" w:hAnsi="Times New Roman" w:cs="Times New Roman"/>
          <w:sz w:val="18"/>
          <w:szCs w:val="18"/>
        </w:rPr>
      </w:pPr>
    </w:p>
    <w:p w:rsidR="006602AA" w:rsidRPr="004202C5" w:rsidRDefault="006602AA" w:rsidP="0008694B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" w:name="Par202"/>
      <w:bookmarkEnd w:id="1"/>
    </w:p>
    <w:p w:rsidR="006602AA" w:rsidRPr="004202C5" w:rsidRDefault="006602AA" w:rsidP="006602AA">
      <w:pPr>
        <w:pStyle w:val="ConsPlusNonformat"/>
        <w:ind w:left="284" w:hanging="284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968"/>
        <w:gridCol w:w="2054"/>
        <w:gridCol w:w="2267"/>
        <w:gridCol w:w="1482"/>
      </w:tblGrid>
      <w:tr w:rsidR="006602AA" w:rsidRPr="004202C5" w:rsidTr="0008694B">
        <w:tc>
          <w:tcPr>
            <w:tcW w:w="1301" w:type="dxa"/>
            <w:hideMark/>
          </w:tcPr>
          <w:p w:rsidR="006602AA" w:rsidRPr="004202C5" w:rsidRDefault="006602AA" w:rsidP="009E37F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2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Нормативная цена 1 кв.м., руб.</w:t>
            </w:r>
          </w:p>
        </w:tc>
        <w:tc>
          <w:tcPr>
            <w:tcW w:w="1968" w:type="dxa"/>
            <w:hideMark/>
          </w:tcPr>
          <w:p w:rsidR="006602AA" w:rsidRPr="004202C5" w:rsidRDefault="006602AA" w:rsidP="000869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2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Площадь </w:t>
            </w:r>
            <w:r w:rsidR="00086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НОР</w:t>
            </w:r>
            <w:r w:rsidRPr="004202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кв.м.</w:t>
            </w:r>
          </w:p>
        </w:tc>
        <w:tc>
          <w:tcPr>
            <w:tcW w:w="2054" w:type="dxa"/>
            <w:hideMark/>
          </w:tcPr>
          <w:p w:rsidR="006602AA" w:rsidRPr="004202C5" w:rsidRDefault="006602AA" w:rsidP="000869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2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</w:t>
            </w:r>
            <w:r w:rsidR="00086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орректирующий коэффициент, </w:t>
            </w:r>
            <w:r w:rsidRPr="004202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0869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Кплощ</w:t>
            </w:r>
            <w:proofErr w:type="spellEnd"/>
            <w:r w:rsidRPr="004202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267" w:type="dxa"/>
            <w:hideMark/>
          </w:tcPr>
          <w:p w:rsidR="006602AA" w:rsidRPr="004202C5" w:rsidRDefault="006602AA" w:rsidP="009E37F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2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Коэффициент месторасположения</w:t>
            </w:r>
          </w:p>
        </w:tc>
        <w:tc>
          <w:tcPr>
            <w:tcW w:w="1482" w:type="dxa"/>
            <w:hideMark/>
          </w:tcPr>
          <w:p w:rsidR="006602AA" w:rsidRPr="004202C5" w:rsidRDefault="006602AA" w:rsidP="009E37F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202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Уровень инфляции</w:t>
            </w:r>
          </w:p>
        </w:tc>
      </w:tr>
      <w:tr w:rsidR="006602AA" w:rsidRPr="004202C5" w:rsidTr="0008694B">
        <w:tc>
          <w:tcPr>
            <w:tcW w:w="1301" w:type="dxa"/>
          </w:tcPr>
          <w:p w:rsidR="006602AA" w:rsidRPr="004202C5" w:rsidRDefault="006602AA" w:rsidP="009E37F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8" w:type="dxa"/>
          </w:tcPr>
          <w:p w:rsidR="006602AA" w:rsidRPr="004202C5" w:rsidRDefault="006602AA" w:rsidP="009E37F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54" w:type="dxa"/>
          </w:tcPr>
          <w:p w:rsidR="006602AA" w:rsidRPr="004202C5" w:rsidRDefault="006602AA" w:rsidP="009E37F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7" w:type="dxa"/>
          </w:tcPr>
          <w:p w:rsidR="006602AA" w:rsidRPr="004202C5" w:rsidRDefault="006602AA" w:rsidP="009E37F9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82" w:type="dxa"/>
          </w:tcPr>
          <w:p w:rsidR="006602AA" w:rsidRPr="004202C5" w:rsidRDefault="006602AA" w:rsidP="0008694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602AA" w:rsidRPr="004202C5" w:rsidRDefault="006602AA" w:rsidP="006602AA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02AA" w:rsidRPr="004202C5" w:rsidRDefault="006602AA" w:rsidP="006602AA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02AA" w:rsidRPr="004202C5" w:rsidRDefault="006602AA" w:rsidP="006602AA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02AA" w:rsidRPr="004202C5" w:rsidRDefault="006602AA" w:rsidP="006602A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202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Размер платы за размещение объекта в месяц: </w:t>
      </w:r>
      <w:r w:rsidR="0008694B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                    </w:t>
      </w:r>
      <w:r w:rsidRPr="004202C5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рублей</w:t>
      </w:r>
      <w:r w:rsidRPr="004202C5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. </w:t>
      </w:r>
    </w:p>
    <w:p w:rsidR="006602AA" w:rsidRPr="004202C5" w:rsidRDefault="006602AA" w:rsidP="006602AA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602AA" w:rsidRPr="004202C5" w:rsidRDefault="006602AA" w:rsidP="006602A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</w:pPr>
      <w:r w:rsidRPr="004202C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Размер платы за размещение объекта за весь период функционирования: </w:t>
      </w:r>
      <w:r w:rsidR="0008694B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                     </w:t>
      </w:r>
      <w:r w:rsidRPr="004202C5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рублей</w:t>
      </w:r>
      <w:r w:rsidRPr="004202C5">
        <w:rPr>
          <w:rFonts w:ascii="Times New Roman" w:hAnsi="Times New Roman" w:cs="Times New Roman"/>
          <w:color w:val="000000" w:themeColor="text1"/>
          <w:sz w:val="18"/>
          <w:szCs w:val="18"/>
          <w:u w:val="single"/>
        </w:rPr>
        <w:t>.</w:t>
      </w:r>
    </w:p>
    <w:p w:rsidR="006602AA" w:rsidRPr="008E0B71" w:rsidRDefault="006602AA" w:rsidP="006602A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602AA" w:rsidRPr="008E0B71" w:rsidRDefault="006602AA" w:rsidP="006602A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602AA" w:rsidRPr="008E0B71" w:rsidRDefault="006602AA" w:rsidP="006602A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0"/>
        <w:gridCol w:w="4656"/>
      </w:tblGrid>
      <w:tr w:rsidR="0008694B" w:rsidRPr="004B3378" w:rsidTr="009E37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Эксплуатант</w:t>
            </w:r>
            <w:proofErr w:type="spellEnd"/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«Администрация»</w:t>
            </w:r>
          </w:p>
        </w:tc>
      </w:tr>
      <w:tr w:rsidR="0008694B" w:rsidRPr="004B3378" w:rsidTr="009E37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94B" w:rsidRPr="004B3378" w:rsidTr="009E37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94B" w:rsidRPr="004B3378" w:rsidTr="009E37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</w:t>
            </w:r>
          </w:p>
        </w:tc>
      </w:tr>
      <w:tr w:rsidR="0008694B" w:rsidRPr="004B3378" w:rsidTr="009E37F9">
        <w:trPr>
          <w:trHeight w:val="7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B" w:rsidRPr="004B3378" w:rsidRDefault="0008694B" w:rsidP="009E3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</w:tc>
      </w:tr>
    </w:tbl>
    <w:p w:rsidR="0008694B" w:rsidRDefault="0008694B" w:rsidP="0008694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М.П.                          </w:t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4B3378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                            М.П.</w:t>
      </w:r>
    </w:p>
    <w:p w:rsidR="00A3161A" w:rsidRPr="00627CC0" w:rsidRDefault="0008694B" w:rsidP="00627CC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br w:type="page"/>
      </w:r>
    </w:p>
    <w:p w:rsidR="001F43EC" w:rsidRDefault="001F43EC" w:rsidP="00784BE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340DB"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="001340DB" w:rsidRPr="001340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1340DB"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3EC" w:rsidRPr="001F43EC" w:rsidRDefault="001F43EC" w:rsidP="00784BE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типовая форма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40DB" w:rsidRDefault="001340DB" w:rsidP="00784BE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784BE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340DB">
        <w:rPr>
          <w:rFonts w:ascii="Times New Roman" w:eastAsia="Times New Roman" w:hAnsi="Times New Roman" w:cs="Times New Roman"/>
          <w:lang w:val="uk-UA" w:eastAsia="ru-RU"/>
        </w:rPr>
        <w:t>Начальнику   департамента муниципального</w:t>
      </w:r>
    </w:p>
    <w:p w:rsidR="001340DB" w:rsidRPr="001340DB" w:rsidRDefault="001340DB" w:rsidP="00784BEB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1340DB">
        <w:rPr>
          <w:rFonts w:ascii="Times New Roman" w:eastAsia="Times New Roman" w:hAnsi="Times New Roman" w:cs="Times New Roman"/>
          <w:lang w:val="uk-UA" w:eastAsia="ru-RU"/>
        </w:rPr>
        <w:t xml:space="preserve">контроля,  </w:t>
      </w:r>
      <w:proofErr w:type="spellStart"/>
      <w:r w:rsidRPr="001340DB">
        <w:rPr>
          <w:rFonts w:ascii="Times New Roman" w:eastAsia="Times New Roman" w:hAnsi="Times New Roman" w:cs="Times New Roman"/>
          <w:lang w:val="uk-UA" w:eastAsia="ru-RU"/>
        </w:rPr>
        <w:t>потребительского</w:t>
      </w:r>
      <w:proofErr w:type="spellEnd"/>
      <w:r w:rsidRPr="001340DB">
        <w:rPr>
          <w:rFonts w:ascii="Times New Roman" w:eastAsia="Times New Roman" w:hAnsi="Times New Roman" w:cs="Times New Roman"/>
          <w:lang w:val="uk-UA" w:eastAsia="ru-RU"/>
        </w:rPr>
        <w:t xml:space="preserve">  р</w:t>
      </w:r>
      <w:r w:rsidRPr="001340DB">
        <w:rPr>
          <w:rFonts w:ascii="Times New Roman" w:eastAsia="Times New Roman" w:hAnsi="Times New Roman" w:cs="Times New Roman"/>
          <w:lang w:eastAsia="ru-RU"/>
        </w:rPr>
        <w:t>ы</w:t>
      </w:r>
      <w:proofErr w:type="spellStart"/>
      <w:r w:rsidRPr="001340DB">
        <w:rPr>
          <w:rFonts w:ascii="Times New Roman" w:eastAsia="Times New Roman" w:hAnsi="Times New Roman" w:cs="Times New Roman"/>
          <w:lang w:val="uk-UA" w:eastAsia="ru-RU"/>
        </w:rPr>
        <w:t>нка</w:t>
      </w:r>
      <w:proofErr w:type="spellEnd"/>
      <w:r w:rsidRPr="001340DB">
        <w:rPr>
          <w:rFonts w:ascii="Times New Roman" w:eastAsia="Times New Roman" w:hAnsi="Times New Roman" w:cs="Times New Roman"/>
          <w:lang w:val="uk-UA" w:eastAsia="ru-RU"/>
        </w:rPr>
        <w:t xml:space="preserve">   и    </w:t>
      </w:r>
      <w:proofErr w:type="spellStart"/>
      <w:r w:rsidRPr="001340DB">
        <w:rPr>
          <w:rFonts w:ascii="Times New Roman" w:eastAsia="Times New Roman" w:hAnsi="Times New Roman" w:cs="Times New Roman"/>
          <w:lang w:val="uk-UA" w:eastAsia="ru-RU"/>
        </w:rPr>
        <w:t>развития</w:t>
      </w:r>
      <w:proofErr w:type="spellEnd"/>
      <w:r w:rsidRPr="001340D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1340DB">
        <w:rPr>
          <w:rFonts w:ascii="Times New Roman" w:eastAsia="Times New Roman" w:hAnsi="Times New Roman" w:cs="Times New Roman"/>
          <w:lang w:val="uk-UA" w:eastAsia="ru-RU"/>
        </w:rPr>
        <w:t>предпринимательства</w:t>
      </w:r>
      <w:proofErr w:type="spellEnd"/>
      <w:r w:rsidRPr="001340DB">
        <w:rPr>
          <w:rFonts w:ascii="Times New Roman" w:eastAsia="Times New Roman" w:hAnsi="Times New Roman" w:cs="Times New Roman"/>
          <w:lang w:val="uk-UA" w:eastAsia="ru-RU"/>
        </w:rPr>
        <w:t xml:space="preserve"> администрации          города          Евпатории Республики Крым</w:t>
      </w:r>
    </w:p>
    <w:p w:rsidR="001340DB" w:rsidRPr="001340DB" w:rsidRDefault="001340DB" w:rsidP="00784B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_________________________________</w:t>
      </w:r>
      <w:r w:rsidR="00784B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1340DB" w:rsidRPr="001340DB" w:rsidRDefault="001340DB" w:rsidP="00784BEB">
      <w:pPr>
        <w:spacing w:after="0" w:line="240" w:lineRule="atLeast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0D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лица, ФИО индивидуального предпринимателя)</w:t>
      </w:r>
    </w:p>
    <w:p w:rsidR="001340DB" w:rsidRPr="001340DB" w:rsidRDefault="001340DB" w:rsidP="00784B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784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340DB" w:rsidRPr="001340DB" w:rsidRDefault="001340DB" w:rsidP="00784B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0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(адрес)                                   </w:t>
      </w:r>
    </w:p>
    <w:p w:rsidR="001340DB" w:rsidRPr="001340DB" w:rsidRDefault="001340DB" w:rsidP="00784B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784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340DB" w:rsidRPr="001340DB" w:rsidRDefault="001340DB" w:rsidP="00784BEB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(основной государственный регистрационный номер юридического лица, индивидуального предпринимателя)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___________________________________</w:t>
      </w:r>
      <w:r w:rsidR="00784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1340DB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(контактный телефон)</w:t>
      </w:r>
    </w:p>
    <w:p w:rsidR="001340DB" w:rsidRPr="001340DB" w:rsidRDefault="001340DB" w:rsidP="001340D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F43EC" w:rsidRPr="001340DB" w:rsidRDefault="001F43EC" w:rsidP="001F4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о заключении договора на размещение</w:t>
      </w:r>
    </w:p>
    <w:p w:rsidR="001F43EC" w:rsidRPr="001340DB" w:rsidRDefault="001F43EC" w:rsidP="001F4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нестационарного аттракциона / иного</w:t>
      </w:r>
    </w:p>
    <w:p w:rsidR="001F43EC" w:rsidRPr="001340DB" w:rsidRDefault="001F43EC" w:rsidP="001F4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стационарного </w:t>
      </w: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развлекательного оборудования</w:t>
      </w:r>
    </w:p>
    <w:p w:rsidR="001340DB" w:rsidRPr="001340DB" w:rsidRDefault="001340DB" w:rsidP="001340D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договор на размещение нестационарного аттракциона и/или иного нестационарного развлекательного оборудования по адресу: ______________________________________________________________, место № _______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аттракциона______________________________________________________________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функционирования объекта _______________________________________________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земельного участка, на котором располагается объект _______________________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«____»__________ 20___ года по «____»___________ 20___ года.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   ___________  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20___ г.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340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(Ф.И.О. )                                                                 (подпись)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F43EC"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</w:t>
      </w:r>
      <w:r w:rsidRPr="001F4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1340DB">
        <w:rPr>
          <w:rFonts w:ascii="Times New Roman" w:eastAsia="Times New Roman" w:hAnsi="Times New Roman" w:cs="Times New Roman"/>
          <w:sz w:val="18"/>
          <w:szCs w:val="18"/>
          <w:lang w:eastAsia="ru-RU"/>
        </w:rPr>
        <w:t>МП</w:t>
      </w:r>
    </w:p>
    <w:p w:rsidR="001F43EC" w:rsidRPr="004B3378" w:rsidRDefault="001F43EC" w:rsidP="001F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(ИП </w:t>
      </w:r>
      <w:proofErr w:type="spellStart"/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или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уполномоченного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представителя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юридического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лица</w:t>
      </w:r>
      <w:proofErr w:type="spellEnd"/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1F43EC" w:rsidRPr="004B3378" w:rsidRDefault="001F43EC" w:rsidP="001F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ЕГРЮЛ (для юридического лица) или сведения ЕГРИП (для индивидуального предпринимателя);</w:t>
      </w:r>
    </w:p>
    <w:p w:rsidR="001F43EC" w:rsidRDefault="001F43EC" w:rsidP="001F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заверенные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заявителем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подтверждающих  право пользования земельным участком, в границах которого планируется размещение НОР;</w:t>
      </w:r>
    </w:p>
    <w:p w:rsidR="001F43EC" w:rsidRDefault="001F43EC" w:rsidP="001F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1F43EC" w:rsidRPr="00B9104F" w:rsidRDefault="001F43EC" w:rsidP="001F4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04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дата, номер, количество листов)</w:t>
      </w:r>
    </w:p>
    <w:p w:rsidR="001F43EC" w:rsidRPr="004B3378" w:rsidRDefault="001F43EC" w:rsidP="001F43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размещения НОР  с привязкой к местности в  масштабе 1: 500;</w:t>
      </w:r>
    </w:p>
    <w:p w:rsidR="001F43EC" w:rsidRDefault="001F43EC" w:rsidP="001F4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эскиз НОР в цвете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B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масштабе 1:50.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Федеральным законом РФ от 27.06.2006 № 152-ФЗ «О персональных данных» я (ФИО)_________________________________________________________________ даю согласие на хранение и обработку своих персональных данных для осуществления муниципальных услуг управлением потребительского рынка и развития предпринимательства администрации города Евпатории Республики Крым. 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_________________________</w:t>
      </w: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Подпись _______________________                                                           </w:t>
      </w:r>
    </w:p>
    <w:p w:rsidR="00C03C47" w:rsidRDefault="001340DB" w:rsidP="0048337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40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1340DB" w:rsidRPr="0091346F" w:rsidRDefault="0091346F" w:rsidP="001340D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="001340DB" w:rsidRPr="0091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к постановлению администрации </w:t>
      </w:r>
    </w:p>
    <w:p w:rsidR="001340DB" w:rsidRPr="0091346F" w:rsidRDefault="001340DB" w:rsidP="001340DB">
      <w:pPr>
        <w:spacing w:after="0" w:line="240" w:lineRule="auto"/>
        <w:ind w:left="5387" w:hanging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города Евпатории Республики Крым    </w:t>
      </w:r>
    </w:p>
    <w:p w:rsidR="001340DB" w:rsidRPr="001340DB" w:rsidRDefault="001340DB" w:rsidP="001340DB">
      <w:pPr>
        <w:spacing w:after="0" w:line="240" w:lineRule="auto"/>
        <w:ind w:left="5387" w:hanging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от ______________   №____________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 конкурса на право заключения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 на размещение нестационарного аттракциона</w:t>
      </w: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40DB" w:rsidRPr="001340DB" w:rsidRDefault="00E95AFE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и/или иного </w:t>
      </w:r>
      <w:r w:rsidR="001340DB"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развлекательного оборудования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проведения конкурса на право заключения договора на размещение нестационарных аттракционов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</w:t>
      </w:r>
      <w:r w:rsidR="009F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нестационарного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развлекательного оборудования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городской округ Евпатория Республики Крым (далее</w:t>
      </w:r>
      <w:r w:rsidR="004B2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порядок)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процедуру организации и проведения конкурс</w:t>
      </w:r>
      <w:r w:rsidR="004A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право заключения договора на размещение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нестационарных аттракционов и иного нестационарного развлекательного оборудования на земельных участках, находящихся в муниципальной собственности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Целью проведения конкурса является: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конкурентных  условий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предпринимательской деятельности  в сфере </w:t>
      </w:r>
      <w:r w:rsidR="00C73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оказания развлекательных услуг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 городской округ Евпатория Республики Крым;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гласности и прозрачности </w:t>
      </w:r>
      <w:r w:rsidR="009F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заключении  договоров на право размещения  аттракционов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развлекательного оборудования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противодействия коррупции и други</w:t>
      </w:r>
      <w:r w:rsidR="009F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злоупотреблени</w:t>
      </w:r>
      <w:r w:rsidR="009F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увеличение доходной части муниципального бюджета  за счет платежей по договорам на   размещение и эксплуатацию </w:t>
      </w:r>
      <w:r w:rsidR="009F73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нестационарных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аттракционов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</w:t>
      </w:r>
      <w:r w:rsidR="009F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нестационарного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развлекательного оборудования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 городской округ Евпатория Республики Крым.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распространяется на всех юридических лиц и индивидуальных предпринимателей, независимо от организационно–правовой формы и формы собственности.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конкурса является  право  на заключение договора на размещение нестационарных аттракционов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развлекательного оборудования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местах,  определенных схемой размещения нестационарных аттракционов</w:t>
      </w:r>
      <w:r w:rsidRPr="00134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 землях и земельных участках, находящихся в муниципальной собственности и не предоставленных  третьим лицам в пользование и/или владение.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Организатором конкурса является администрация города Евпатории Республики Крым в лице департамента муниципального контроля, потребительского рынка и развития предпринимательства администрации города Евпатории Республики Крым (далее - организатор конкурса).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Организатор конкурса определяет начальную цену предмета конкурса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время, и место проведения конкурса. 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каждого лота  определяется в соответствии с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определения размера платы за размещение нестационарного аттракциона и другого развлекательного оборудования на земельном участке, находящемся в муниципальной собственности, утвержденным правовым актом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Евпатории Республики Крым.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CE730E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E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понятия</w:t>
      </w:r>
    </w:p>
    <w:p w:rsidR="001340DB" w:rsidRPr="00CE730E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0DB" w:rsidRPr="00CE730E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настоящем порядке используются следующие понятия:</w:t>
      </w:r>
    </w:p>
    <w:p w:rsidR="009F7504" w:rsidRDefault="001340DB" w:rsidP="009F7504">
      <w:pPr>
        <w:pStyle w:val="22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открытый  конкурс</w:t>
      </w:r>
      <w:r w:rsidR="00CE7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730E" w:rsidRPr="00CE730E">
        <w:rPr>
          <w:rFonts w:ascii="Times New Roman" w:hAnsi="Times New Roman" w:cs="Times New Roman"/>
          <w:sz w:val="24"/>
          <w:szCs w:val="24"/>
        </w:rPr>
        <w:t xml:space="preserve">– </w:t>
      </w:r>
      <w:r w:rsidR="009F739F">
        <w:rPr>
          <w:rFonts w:ascii="Times New Roman" w:hAnsi="Times New Roman" w:cs="Times New Roman"/>
          <w:sz w:val="24"/>
          <w:szCs w:val="24"/>
        </w:rPr>
        <w:t>форма торгов на право заключения договор</w:t>
      </w:r>
      <w:r w:rsidR="009F7504">
        <w:rPr>
          <w:rFonts w:ascii="Times New Roman" w:hAnsi="Times New Roman" w:cs="Times New Roman"/>
          <w:sz w:val="24"/>
          <w:szCs w:val="24"/>
        </w:rPr>
        <w:t xml:space="preserve">ов </w:t>
      </w:r>
      <w:r w:rsidR="00CE730E" w:rsidRPr="00CE730E">
        <w:rPr>
          <w:rFonts w:ascii="Times New Roman" w:hAnsi="Times New Roman" w:cs="Times New Roman"/>
          <w:sz w:val="24"/>
          <w:szCs w:val="24"/>
        </w:rPr>
        <w:t xml:space="preserve"> </w:t>
      </w:r>
      <w:r w:rsidR="009F739F">
        <w:rPr>
          <w:rFonts w:ascii="Times New Roman" w:hAnsi="Times New Roman" w:cs="Times New Roman"/>
          <w:sz w:val="24"/>
          <w:szCs w:val="24"/>
        </w:rPr>
        <w:t xml:space="preserve">о </w:t>
      </w:r>
      <w:r w:rsidR="00CE730E" w:rsidRPr="00CE730E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9F739F">
        <w:rPr>
          <w:rFonts w:ascii="Times New Roman" w:hAnsi="Times New Roman" w:cs="Times New Roman"/>
          <w:sz w:val="24"/>
          <w:szCs w:val="24"/>
        </w:rPr>
        <w:t xml:space="preserve">и </w:t>
      </w:r>
      <w:r w:rsidR="009F739F" w:rsidRPr="009F739F">
        <w:rPr>
          <w:rFonts w:ascii="Times New Roman" w:hAnsi="Times New Roman" w:cs="Times New Roman"/>
          <w:sz w:val="24"/>
          <w:szCs w:val="24"/>
        </w:rPr>
        <w:t>нестационарных аттракционов</w:t>
      </w:r>
      <w:r w:rsidR="009F7504">
        <w:rPr>
          <w:rFonts w:ascii="Times New Roman" w:hAnsi="Times New Roman" w:cs="Times New Roman"/>
          <w:sz w:val="24"/>
          <w:szCs w:val="24"/>
        </w:rPr>
        <w:t xml:space="preserve">, </w:t>
      </w:r>
      <w:r w:rsidR="009F739F" w:rsidRPr="009F739F">
        <w:rPr>
          <w:rFonts w:ascii="Times New Roman" w:hAnsi="Times New Roman" w:cs="Times New Roman"/>
          <w:sz w:val="24"/>
          <w:szCs w:val="24"/>
        </w:rPr>
        <w:t xml:space="preserve"> иного нестационарного развлекательного оборудования на земельных участках, находящихся в муниципальной собственности</w:t>
      </w:r>
      <w:r w:rsidR="009F7504">
        <w:rPr>
          <w:rFonts w:ascii="Times New Roman" w:hAnsi="Times New Roman" w:cs="Times New Roman"/>
          <w:sz w:val="24"/>
          <w:szCs w:val="24"/>
        </w:rPr>
        <w:t>, и неразграниченных территориях в границах муниципального образования городской округ Евпатория Республики Крым,</w:t>
      </w:r>
      <w:r w:rsidR="009F739F">
        <w:rPr>
          <w:rFonts w:ascii="Times New Roman" w:hAnsi="Times New Roman" w:cs="Times New Roman"/>
          <w:sz w:val="24"/>
          <w:szCs w:val="24"/>
        </w:rPr>
        <w:t xml:space="preserve"> при которой победителем конкурса признается участник, </w:t>
      </w:r>
      <w:r w:rsidR="009F7504">
        <w:rPr>
          <w:rFonts w:ascii="Times New Roman" w:hAnsi="Times New Roman" w:cs="Times New Roman"/>
          <w:sz w:val="24"/>
          <w:szCs w:val="24"/>
        </w:rPr>
        <w:t xml:space="preserve">чья </w:t>
      </w:r>
      <w:r w:rsidR="009F739F">
        <w:rPr>
          <w:rFonts w:ascii="Times New Roman" w:hAnsi="Times New Roman" w:cs="Times New Roman"/>
          <w:sz w:val="24"/>
          <w:szCs w:val="24"/>
        </w:rPr>
        <w:t xml:space="preserve"> </w:t>
      </w:r>
      <w:r w:rsidR="009F739F" w:rsidRPr="009F739F">
        <w:rPr>
          <w:rFonts w:ascii="Times New Roman" w:hAnsi="Times New Roman" w:cs="Times New Roman"/>
          <w:sz w:val="24"/>
          <w:szCs w:val="24"/>
        </w:rPr>
        <w:t xml:space="preserve"> </w:t>
      </w:r>
      <w:r w:rsidR="009F7504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9F739F" w:rsidRPr="009F739F">
        <w:rPr>
          <w:rFonts w:ascii="Times New Roman" w:hAnsi="Times New Roman" w:cs="Times New Roman"/>
          <w:sz w:val="24"/>
          <w:szCs w:val="24"/>
        </w:rPr>
        <w:t xml:space="preserve">соответствует требованиям, установленным </w:t>
      </w:r>
      <w:r w:rsidR="009F7504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9F739F" w:rsidRPr="009F739F">
        <w:rPr>
          <w:rFonts w:ascii="Times New Roman" w:hAnsi="Times New Roman" w:cs="Times New Roman"/>
          <w:sz w:val="24"/>
          <w:szCs w:val="24"/>
        </w:rPr>
        <w:t>документацией</w:t>
      </w:r>
      <w:r w:rsidR="009F7504">
        <w:rPr>
          <w:rFonts w:ascii="Times New Roman" w:hAnsi="Times New Roman" w:cs="Times New Roman"/>
          <w:sz w:val="24"/>
          <w:szCs w:val="24"/>
        </w:rPr>
        <w:t xml:space="preserve">, </w:t>
      </w:r>
      <w:r w:rsidR="009F739F" w:rsidRPr="009F739F">
        <w:rPr>
          <w:rFonts w:ascii="Times New Roman" w:hAnsi="Times New Roman" w:cs="Times New Roman"/>
          <w:sz w:val="24"/>
          <w:szCs w:val="24"/>
        </w:rPr>
        <w:t xml:space="preserve"> </w:t>
      </w:r>
      <w:r w:rsidR="009F7504">
        <w:rPr>
          <w:rFonts w:ascii="Times New Roman" w:hAnsi="Times New Roman" w:cs="Times New Roman"/>
          <w:sz w:val="24"/>
          <w:szCs w:val="24"/>
        </w:rPr>
        <w:t xml:space="preserve"> и </w:t>
      </w:r>
      <w:r w:rsidR="009F739F" w:rsidRPr="009F739F">
        <w:rPr>
          <w:rFonts w:ascii="Times New Roman" w:hAnsi="Times New Roman" w:cs="Times New Roman"/>
          <w:sz w:val="24"/>
          <w:szCs w:val="24"/>
        </w:rPr>
        <w:t xml:space="preserve"> по результатам сопоставления </w:t>
      </w:r>
      <w:r w:rsidR="009F7504">
        <w:rPr>
          <w:rFonts w:ascii="Times New Roman" w:hAnsi="Times New Roman" w:cs="Times New Roman"/>
          <w:sz w:val="24"/>
          <w:szCs w:val="24"/>
        </w:rPr>
        <w:t xml:space="preserve">заявок на основании </w:t>
      </w:r>
      <w:r w:rsidR="009F739F" w:rsidRPr="009F739F">
        <w:rPr>
          <w:rFonts w:ascii="Times New Roman" w:hAnsi="Times New Roman" w:cs="Times New Roman"/>
          <w:sz w:val="24"/>
          <w:szCs w:val="24"/>
        </w:rPr>
        <w:t xml:space="preserve"> критериев оценки содержит лучшие условия исполнения договора</w:t>
      </w:r>
      <w:r w:rsidR="009F7504">
        <w:rPr>
          <w:rFonts w:ascii="Times New Roman" w:hAnsi="Times New Roman" w:cs="Times New Roman"/>
          <w:sz w:val="24"/>
          <w:szCs w:val="24"/>
        </w:rPr>
        <w:t>;</w:t>
      </w:r>
    </w:p>
    <w:p w:rsidR="001340DB" w:rsidRPr="00B71D34" w:rsidRDefault="001340DB" w:rsidP="009F7504">
      <w:pPr>
        <w:pStyle w:val="22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организатор конкурса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уполномоченный орган администрации муниципального образования городской </w:t>
      </w:r>
      <w:r w:rsid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 Евпатория Республики Крым -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D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муниципального контроля, потребительского рынка и развития предпринимательства администрации города Евпатории Республики Крым;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заявитель</w:t>
      </w:r>
      <w:r w:rsidRPr="00B7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юридическое лицо независимо от организационно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правовой формы, формы собственности</w:t>
      </w:r>
      <w:r w:rsid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индивидуальный предприниматель, подавший заявку на участие в конкурсе;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конкурсная документация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комплект документов, утвержденный муниципальным актом, содержащий информацию </w:t>
      </w:r>
      <w:r w:rsid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9F7504" w:rsidRP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конкурсных лотах, </w:t>
      </w:r>
      <w:r w:rsidR="009F7504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времени, месте, форме и сроке подачи заявок на участие в конкурсе</w:t>
      </w:r>
      <w:r w:rsid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F7504" w:rsidRP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существенных условиях договора</w:t>
      </w:r>
      <w:r w:rsid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F7504" w:rsidRP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цене конкурсн</w:t>
      </w:r>
      <w:r w:rsid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сумме задатка за участие в конкурсе</w:t>
      </w:r>
      <w:r w:rsid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другие условия проведения конкурса;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заявка на участие в конкурсе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письменное заявление участника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 участии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 на условиях, указанных в настоящем порядке, поданное в срок и по форме, утвержденной муниципальным правовым актом;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участник конкурса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юридическое лицо или индивидуальный предприниматель, подавший заявку на участие в конкурсе и допущенный к участию в конкурсе;</w:t>
      </w:r>
    </w:p>
    <w:p w:rsidR="009F7504" w:rsidRPr="009F7504" w:rsidRDefault="001340DB" w:rsidP="00C03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победитель конкурса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участник конкурса, </w:t>
      </w:r>
      <w:r w:rsidR="009F7504" w:rsidRP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</w:t>
      </w:r>
      <w:r w:rsidR="00C0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которого </w:t>
      </w:r>
      <w:r w:rsidR="009F7504" w:rsidRPr="009F7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требованиям, установленным конкурсной документацией,  и  по результатам сопоставления заявок на основании  критериев оценки содержит лучшие условия исполнения договора;</w:t>
      </w:r>
    </w:p>
    <w:p w:rsidR="001340DB" w:rsidRPr="001340DB" w:rsidRDefault="001340DB" w:rsidP="00C03C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предмет конкурса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право  заключени</w:t>
      </w:r>
      <w:r w:rsidR="00C0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размещение  нестационарных аттракционов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развлекательного оборудования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городской округ Евпатория Республики Крым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местах,  определенных схемой размещения  нестационарных аттракционов и другого </w:t>
      </w:r>
      <w:r w:rsidR="00C03C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нестационарного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развлекательного оборудования;</w:t>
      </w:r>
    </w:p>
    <w:p w:rsidR="001340DB" w:rsidRPr="00061C5A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конкурсная комиссия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межведомственная комиссия по вопросам потребительского рынка на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муниципального образования городской округ Евпатория Республики Крым, утвержденная муниципальным актом, в компетенцию которой входит проведение торгов на право заключения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на размещение аттракционов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развлекательного оборудования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</w:t>
      </w:r>
      <w:r w:rsidRPr="00061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городской округ Евпатория Республики Крым;</w:t>
      </w:r>
    </w:p>
    <w:p w:rsid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C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начальная цена конкурсного лота</w:t>
      </w:r>
      <w:r w:rsidR="004A0394" w:rsidRPr="0006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цена права заключения</w:t>
      </w:r>
      <w:r w:rsidRPr="0006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 на размещение аттракционов</w:t>
      </w:r>
      <w:r w:rsidRPr="0006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развлекательного оборудования</w:t>
      </w:r>
      <w:r w:rsidRPr="0006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1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городской округ Евпатория Республики Крым, которая определяется в соответствии с </w:t>
      </w:r>
      <w:r w:rsidRPr="0006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определения </w:t>
      </w:r>
      <w:r w:rsidR="00061C5A" w:rsidRPr="0006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базовых ставок</w:t>
      </w:r>
      <w:r w:rsidRPr="0006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за размещение нестационарных аттракционов и другого развлекательного оборудования на территории муниципального образования городского </w:t>
      </w:r>
      <w:proofErr w:type="gramStart"/>
      <w:r w:rsidRPr="0006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 Евпатория</w:t>
      </w:r>
      <w:proofErr w:type="gramEnd"/>
      <w:r w:rsidRPr="00061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Крым.</w:t>
      </w:r>
    </w:p>
    <w:p w:rsidR="004B23EE" w:rsidRPr="001340DB" w:rsidRDefault="004B23EE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организации и проведения конкурса на право заключения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договора на размещение нестационарных аттракционов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другого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развлекательного оборудования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3.1. С момента принятия решения о проведении конкурса организатор конкурса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 всем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заинтересованным лицам </w:t>
      </w:r>
      <w:r w:rsidR="006F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ознакомиться с конкурсной документацией.</w:t>
      </w:r>
    </w:p>
    <w:p w:rsidR="001340DB" w:rsidRPr="001340DB" w:rsidRDefault="001340DB" w:rsidP="001340DB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3.2. Организатор конкурса размещает извещение о проведении конкурса не менее чем за тридцать календарных дней до дня проведения конкурса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муниципального образования городской округ Евпатория Республики Крым – </w:t>
      </w:r>
      <w:r w:rsidR="00301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13" w:history="1"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http</w:t>
        </w:r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://</w:t>
        </w:r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my</w:t>
        </w:r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-</w:t>
        </w:r>
        <w:proofErr w:type="spellStart"/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evp</w:t>
        </w:r>
        <w:proofErr w:type="spellEnd"/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.</w:t>
        </w:r>
        <w:proofErr w:type="spellStart"/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Бизнесу, подраздел – нестационарные торговые объекты в информационно-телекоммуникационной сети общего пользования (далее -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 городского округа) и портале Правительства Республики Крым в разделе «Муниципальные образования</w:t>
      </w:r>
      <w:r w:rsidR="004B23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«Евпатория»</w:t>
      </w:r>
      <w:r w:rsidR="0091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Извещение  о  проведении конкурса должно содержать: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срок и место приема и вскрытия конкурсных заявок;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сроки рассмотрения и оценки заявок;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начальная (минимальная) цена предмета Конкурса (цена лота);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предмет Конкурса;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При публикации Извещения Организатор размещает конкурсную документацию.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документация наряду с информацией, указанной в извещении о проведении конкурса, должна содержать следующую информацию: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наименование, место нахождения, почтовый адрес, адрес электронной почты, номер контактного телефона, ответственное должностное лицо Организатора;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предъявляемые к участникам Конкурса требования и исчерпывающий перечень документов, которые должны быть представлены участниками Конкурса;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3.4.3. лоты конкурса с указанием их номеров;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места размещения (адреса дислокации), типы объекта, период их  функционирования;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начальный размер платы за право размещение развлекательного объекта;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3.4.6. срок, место и порядок подачи заявок на участие в Конкурсе;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3.4.7. место, дату и время вскрытия конвертов с конкурсными заявками участников Конкурса, дату рассмотрения и оценки заявок;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3.4.8. предусмотренные настоящим Положением требования к содержанию, форме, составу заявки на участие в Конкурсе;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3.4.9. Порядок и срок отзыва заявок на участие в Конкурсе, порядок возврата заявок на участие в Конкурсе;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3.4.10. размер задатка за участие в конкурсе, порядок его внесения участниками конкурса и возврата его в случае проигрыша, реквизиты счета для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перечисления  суммы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задатка за участия в конкурсе;. 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3.4.11. Критерии оценки заявок на участие в Конкурсе;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3.4.12. Определение даты начала и окончания срока предоставления Заявителям  разъяснений положений Документации.</w:t>
      </w:r>
    </w:p>
    <w:p w:rsidR="001340DB" w:rsidRPr="001340DB" w:rsidRDefault="00B174D7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3.4.13. П</w:t>
      </w:r>
      <w:r w:rsidR="001340DB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 Договора на размещение  объекта в отношении каждого лота.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Организатор конкурса вправе принять решение о внесении изменений в документацию  о проведении конкурса не позднее, чем за пять дней до даты окончания подачи заявок на участие в конкурсе. В течение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 рабочего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с даты принятия указанного   решения принятые изменения размещаются организатором конкурса на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официальном сайте администрации города Евпатории Республики Крым. При этом срок подачи заявок на участие в конкурсе подлежит продлению таким образом, чтобы период с даты размещения на официальном сайте изменений в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документацию  о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конкурса до даты окончания подачи заявок на участие в конкурсе составлял не менее пятнадцати календарных  дней.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Организатор конкурса вправе отказаться от проведения конкурса не позднее, чем за пять календарных дней до даты окончания срока подачи заявок на участие в конкурсе.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об отказе в проведении конкурса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 на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официальном сайте администрации города Евпатория и портале Правительства Республики Крым в течение одного  рабочего дня с даты принятия решения об отказе в проведении конкурса. В течение двух рабочих дней с даты принятия указанного решения организатор конкурса направляет уведомление всем заявителям.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Организатор конкурса обязан известить участников об отказе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проведения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в течение пяти рабочих дней с даты размещения сообщения, и в течение пятнадцати  рабочих дней возвратить участникам конкурса внесенные задатки.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За  участие  в конкурсе взимается задаток в размере 50% от начальной цены лота. 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Участнику, выигравшему конкурс сумма задатка засчитывается в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  платежа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право заключения договора. 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Проигравшим участникам конкурса внесенные задатки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подлежат  возврату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решения конкурсн</w:t>
      </w:r>
      <w:r w:rsidR="007A75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комиссии в течение тридцати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дней. 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Для  участия в конкурсе заявитель представляет в конкурсную комиссию  следующие документы: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</w:t>
      </w:r>
      <w:r w:rsidR="004A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конкурсе;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сведения ЕГРЮЛ (для юридических лиц), сведения ЕГРИП (для индивидуальных предпринимателей), полученные не ранее, чем за пять дней до даты подачи заявки на участие в конкурсе;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удостоверяющего личность заявителя – индивидуального предпринимателя;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лица действовать без доверенности от имени заявителя – юридического лица (приказ о назначении на должность руководителя и др.) или доверенность на осуществление действий, заверенную печатью предприятия и подписью руководителя);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учредительных документов (для юридических лиц);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справку об отсутствие задолженности по налогам и сборам, задолженности перед бюджетом муниципального образования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городской округ Евпатория.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платежный документ с отметкой банка плательщика о  внесении задатка.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Конкурсная заявка подается участником в запечатанном конверте вместе  с заявлением на участие в конкурсе.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 конкурса не вправе требовать от участников конкурса представления других документ</w:t>
      </w:r>
      <w:r w:rsidR="00D0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кроме указанных в пункте 3.9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 порядка.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вправе подать на каждый лот одно заявление на участие в конкурсе.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Заявление  на  участие в конкурсе,  поступившее по истечении срока приема, возвращается заявителю в день поступления.</w:t>
      </w:r>
    </w:p>
    <w:p w:rsidR="001340DB" w:rsidRPr="001340DB" w:rsidRDefault="00B174D7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</w:t>
      </w:r>
      <w:r w:rsidR="001340DB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Заявитель  не допускается к участию в конкурсе в случае: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непредставления документов, указанных  в пункт</w:t>
      </w:r>
      <w:r w:rsidR="00D0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3.9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порядка, или  представления недостоверных сведений;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поступления задатка  на счет,  указанный  в  извещении  о проведении конкурса,  в установленный срок;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наличии  задолженности по налогам и сборам, задолженности в бюджет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муниципального образования городской округ Евпатория. </w:t>
      </w:r>
    </w:p>
    <w:p w:rsidR="001340DB" w:rsidRPr="001340DB" w:rsidRDefault="001340DB" w:rsidP="00134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находящийся в стадии ликвидации/банкротства.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 конкурса  ведет  журнал  приема поданных заявлений  на участие  в конкурсе,  который должен содержать порядковый номер, сведения о заявителе, о дате и времени подачи заявления, о  внесенном задатке.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приема  заявлений  подписывается  организатором конкурса  в  течение               1 (одного) дня со дня окончания срока приема заявлений.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количестве поданных заявлений считается закрытой до начала проведения конкурса.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Заявление и запечатанный участником конверт с конкурсной заявкой регистрируется и хранятся у организатора конкурса.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Прием  заявлений  прекращается за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до даты проведения конкурса.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Конкурс проводится в назначенное время.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 конкурсной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является правомочным при присутствии большинства ее членов.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открыто.  Участники конкурса вправе присутствовать на заседании конкурсной комиссии. Конверты с конкурсными заявками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вскрываются  на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заседании конкурсной комиссии в присутствии заявителей.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B174D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 конкурса, предложивший лучшие условия  исполнения договора на право размещения объекта  и набравший наибольшее количество баллов, признается победителем конкурса. 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Победитель конкурса  и организатор конкурса  подписывают в день проведения конкурса протокол подведения итогов  торгов, который имеет силу договора.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уклонившееся от подписания протокола, обязано возместить причиненные этим убытки в части, превышающей размер внесенного задатка.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победитель конкурса отказался/уклонился от подписания протокола и/или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 договора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конкурса, внесенный залог не возвращается.  </w:t>
      </w:r>
      <w:r w:rsidRPr="001340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Участник  вправе  отозвать  заявление на участие в конкурсе до начала конкурса, письменно  уведомив организатора конкурса.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 конкурса  обязан  возвратить  внесенный задаток  заявителю в течение тридцати  рабочих дней со дня регистрации отзыва заявления.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Результаты конкурса оформляются протоколом, который подписывается всеми членами конкурсной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и победителем конкурса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Протокол о результатах конкурса составляется в двух экземплярах.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протоколе указываются: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выигранный лот;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победитель конкурса;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предложенная победителем цена за право  заключения договора на размещение  объекта;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Победитель конкурса в течение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 банковских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 даты подписания протокола  подведения итогов конкурса оплачивает  предложенную цену за право размещения НОР.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несвоевременной оплаты заявленной на конкурсе суммы, участник конкурса признается  уклонившимся от исполнения договора, задаток участнику конкурса не возвращается. Предложение заключить договор направляется  следующему по рейтингу участнику.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Организатор конкурса обязан в течение тридцати рабочих дней  со дня подписания  протокола  конкурса, возвратить задатки участникам, не победившим на  конкурсе. 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 признается не состоявшимся в случае, если: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на участие в конкурсе не подано ни одного заявления;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 результатам рассмотрения заявлений на участие в конкурсе комиссией  принято  решение  об  отказе  в  допуске к участию в конкурсе всех участников, подавших заявления на участие в конкурсе.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случае,  если на лот подано одно заявление, договор на размещение нестационарного аттракциона или развлекательного объекта заключается  с участником, подавшим единственную заявку.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Победитель конкурса в течение пяти рабочих дней со дня подписания протокола об итогах  конкурса обязан подписать  договор на размещение объекта.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Победитель, не подписавший договор в установленный срок, признается уклонившимся от исполнения договора.   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Информация об итогах конкурса размещается организатором конкурса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муниципального образования городской округ Евпатория Республики Крым – </w:t>
      </w:r>
      <w:hyperlink r:id="rId14" w:history="1"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http</w:t>
        </w:r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://</w:t>
        </w:r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my</w:t>
        </w:r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-</w:t>
        </w:r>
        <w:proofErr w:type="spellStart"/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evp</w:t>
        </w:r>
        <w:proofErr w:type="spellEnd"/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.</w:t>
        </w:r>
        <w:proofErr w:type="spellStart"/>
        <w:r w:rsidR="00301FBF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Бизнесу, подраздел – Нестационарные торговые объекты в информационно-телекоммуникационной сети общего пользования и портале Правительства Республики Крым в разделе муниципальные образования- «Евпатория»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указанием победителя  конкурса, номера места согласно утвержденной схеме и другой информации, обеспечивающих открытость и гласность  итогов конкурса.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Документация о конкурсе, протоколы о результатах проведенного конкурса хранятся организатором конкурса в течение срока действия договора, но не менее  пяти лет с даты проведения к</w:t>
      </w:r>
      <w:r w:rsidR="00487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нкурса.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Конкурсная документация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Конкурсная документация утверждается муниципальным актом администрации города Евпатории Республики Крым (приложение 1 к порядку) и состоит из: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извещение о проведении конкурса (приложение 1 к конкурсной документации);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форма заявки на участие в конкурсе (приложение 2 к конкурсной документации);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форма журнала регистрации заявок на участие в конкурсе (приложен</w:t>
      </w:r>
      <w:r w:rsidR="004A0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3 к конкурсной документации).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Конкурсная документация должна содержать следующие сведения: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сведения, предусмотренные извещением о проведении конкурса;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к содержанию, составу, оформлению и форме заявки на участие в конкурсе;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порядок и сроки внесения оплаты по договору на размещение нестационарного аттракционов и/или иного развлекательного оборудования;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критерии оценки </w:t>
      </w:r>
      <w:r w:rsidR="00581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4</w:t>
      </w:r>
      <w:r w:rsidR="00581303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конкурсной документации)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порядок, место, дату начала и дату окончания  срока подачи заявок на участие в конкурсе. При этом  датой начала срока подачи заявок на участие в конкурсе признается день, следующий за днем размещения на официальном сайте муниципального образования городской округ Евпатория Республики Крым извещения о проведении конкурса;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порядок и срок отзыва заявок на участие в конкурсе;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место, дата, время и порядок проведения конкурса;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 о внесении задатка, размер задатка (двадцать процентов от начальной цены предмета конкурса), срок и порядок его внесения участниками конкурса и возврата  им задатка, реквизиты счета для перечисления задатка в случае установления организатором конкурса требований о необходимости внесения задатка;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срок, в течение которого победитель конкурса должен подписать договор на право размещения временных нестационарных аттракционов;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срок действия договора на право размещения нестационарных аттракционов и/или иного развлекательного оборудования.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487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Разрешение споров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Участник конкурса на право размещения нестационарных аттракционов и/или иного развлекательного оборудования, не согласный с решением комиссии или действиями организатора конкурса, вправе обжаловать такие решения или действия в судебном порядке.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Споры, связанные с оспариваем действий, решений организатора конкурса, результатов конкурса на право </w:t>
      </w:r>
      <w:proofErr w:type="gramStart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 нестационарных</w:t>
      </w:r>
      <w:proofErr w:type="gramEnd"/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аттракционов и/или иного развлекательного оборудования, рассматриваются в судебном порядке в соответствии с действующим законодательством.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394" w:rsidRDefault="004A0394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394" w:rsidRDefault="004A0394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346F" w:rsidRDefault="0091346F" w:rsidP="004B2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91346F" w:rsidP="001340DB">
      <w:pPr>
        <w:shd w:val="clear" w:color="auto" w:fill="FFFFFF"/>
        <w:spacing w:after="0" w:line="322" w:lineRule="exact"/>
        <w:ind w:left="5664" w:right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1340DB" w:rsidRPr="001340DB" w:rsidRDefault="001340DB" w:rsidP="001340DB">
      <w:pPr>
        <w:shd w:val="clear" w:color="auto" w:fill="FFFFFF"/>
        <w:spacing w:after="0" w:line="322" w:lineRule="exact"/>
        <w:ind w:left="5664" w:right="2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hd w:val="clear" w:color="auto" w:fill="FFFFFF"/>
        <w:spacing w:after="0" w:line="240" w:lineRule="auto"/>
        <w:ind w:right="5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Конкурсная документация</w:t>
      </w:r>
    </w:p>
    <w:p w:rsidR="001340DB" w:rsidRPr="001340DB" w:rsidRDefault="001340DB" w:rsidP="001340DB">
      <w:pPr>
        <w:shd w:val="clear" w:color="auto" w:fill="FFFFFF"/>
        <w:spacing w:after="0" w:line="240" w:lineRule="auto"/>
        <w:ind w:right="57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проведения конкурса на право заключения договора на размещение нестационарных </w:t>
      </w: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аттракционов и другого развлекательного оборудования </w:t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муниципального образования городской округ</w:t>
      </w:r>
    </w:p>
    <w:p w:rsidR="001340DB" w:rsidRPr="001340DB" w:rsidRDefault="001340DB" w:rsidP="001340DB">
      <w:pPr>
        <w:shd w:val="clear" w:color="auto" w:fill="FFFFFF"/>
        <w:spacing w:after="0" w:line="240" w:lineRule="auto"/>
        <w:ind w:right="57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Евпатория Республики Крым</w:t>
      </w:r>
    </w:p>
    <w:p w:rsidR="001340DB" w:rsidRPr="001340DB" w:rsidRDefault="001340DB" w:rsidP="001340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340DB" w:rsidRPr="001340DB" w:rsidRDefault="001340DB" w:rsidP="001340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1340DB" w:rsidRPr="001340DB" w:rsidRDefault="001340DB" w:rsidP="001340DB">
      <w:pPr>
        <w:shd w:val="clear" w:color="auto" w:fill="FFFFFF"/>
        <w:spacing w:after="0" w:line="322" w:lineRule="exact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hd w:val="clear" w:color="auto" w:fill="FFFFFF"/>
        <w:spacing w:after="0" w:line="322" w:lineRule="exact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</w:p>
    <w:p w:rsidR="001340DB" w:rsidRPr="001340DB" w:rsidRDefault="001340DB" w:rsidP="001340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</w:t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1340DB" w:rsidRPr="001340DB" w:rsidRDefault="001340DB" w:rsidP="001340D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Наименование конкурса: </w:t>
      </w:r>
      <w:r w:rsidRPr="001340DB">
        <w:rPr>
          <w:rFonts w:ascii="Times New Roman" w:eastAsia="Times New Roman" w:hAnsi="Times New Roman" w:cs="Times New Roman"/>
          <w:sz w:val="24"/>
          <w:szCs w:val="24"/>
        </w:rPr>
        <w:t>конкурс на право заключения договора на размещение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нестационарного аттракциона и/или другого развлекательного оборудования </w:t>
      </w:r>
      <w:r w:rsidRPr="001340DB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городской округ Евпатория Республики Крым.</w:t>
      </w:r>
    </w:p>
    <w:p w:rsidR="001340DB" w:rsidRPr="001340DB" w:rsidRDefault="001340DB" w:rsidP="001340DB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Организатор конкурса: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p w:rsidR="001340DB" w:rsidRPr="001340DB" w:rsidRDefault="001340DB" w:rsidP="001340DB">
      <w:pPr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организатора:</w:t>
      </w:r>
      <w:r w:rsidRPr="001340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Республика Крым, г. Евпатория, ул. Революции, д. 50/5.</w:t>
      </w:r>
    </w:p>
    <w:p w:rsidR="001340DB" w:rsidRPr="001340DB" w:rsidRDefault="001340DB" w:rsidP="001340DB">
      <w:pPr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Телефон: 8(36569) _______________________________________________________</w:t>
      </w:r>
    </w:p>
    <w:p w:rsidR="001340DB" w:rsidRPr="006F3872" w:rsidRDefault="001340DB" w:rsidP="001340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340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F38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</w:t>
      </w:r>
    </w:p>
    <w:p w:rsidR="001340DB" w:rsidRPr="001340DB" w:rsidRDefault="001340DB" w:rsidP="001340DB">
      <w:pPr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Контактное лицо:________________________</w:t>
      </w:r>
      <w:r w:rsidR="006F38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Pr="001340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</w:t>
      </w:r>
    </w:p>
    <w:p w:rsidR="001340DB" w:rsidRPr="001340DB" w:rsidRDefault="001340DB" w:rsidP="001340DB">
      <w:pPr>
        <w:tabs>
          <w:tab w:val="left" w:leader="underscore" w:pos="73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highlight w:val="cyan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печатное издание для опубликования информации об конкурсе</w:t>
      </w:r>
      <w:r w:rsidRPr="001340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 газета «Евпаторийская здравница».</w:t>
      </w:r>
    </w:p>
    <w:p w:rsidR="001340DB" w:rsidRPr="001340DB" w:rsidRDefault="001340DB" w:rsidP="001340DB">
      <w:pPr>
        <w:shd w:val="clear" w:color="auto" w:fill="FFFFFF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</w:t>
      </w:r>
      <w:proofErr w:type="gramStart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 для</w:t>
      </w:r>
      <w:proofErr w:type="gramEnd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 информации об конкурсе: официальный сайт муниципального образования городской ок</w:t>
      </w:r>
      <w:r w:rsidR="00875A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 Евпатория Республики Крым –1</w:t>
      </w:r>
      <w:hyperlink r:id="rId15" w:history="1">
        <w:r w:rsidR="00875A08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http</w:t>
        </w:r>
        <w:r w:rsidR="00875A08" w:rsidRPr="00AD64A0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://</w:t>
        </w:r>
        <w:r w:rsidR="00875A08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my</w:t>
        </w:r>
        <w:r w:rsidR="00875A08" w:rsidRPr="00AD64A0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-</w:t>
        </w:r>
        <w:proofErr w:type="spellStart"/>
        <w:r w:rsidR="00875A08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evp</w:t>
        </w:r>
        <w:proofErr w:type="spellEnd"/>
        <w:r w:rsidR="00875A08" w:rsidRPr="00AD64A0">
          <w:rPr>
            <w:rStyle w:val="a3"/>
            <w:rFonts w:ascii="Times New Roman" w:eastAsia="Calibri" w:hAnsi="Times New Roman"/>
            <w:sz w:val="24"/>
            <w:szCs w:val="24"/>
            <w:lang w:eastAsia="ru-RU"/>
          </w:rPr>
          <w:t>.</w:t>
        </w:r>
        <w:proofErr w:type="spellStart"/>
        <w:r w:rsidR="00875A08" w:rsidRPr="00AD64A0">
          <w:rPr>
            <w:rStyle w:val="a3"/>
            <w:rFonts w:ascii="Times New Roman" w:eastAsia="Calibri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Бизнесу, подраздел – Нестационарные торговые объекты администрации в информационно-телекоммуникационной сети общего пользования , портал правительства Республики Крым в разделе –муниципальные образования – «Евпатория»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города Евпатории Республики Крым от_______________№ ______</w:t>
      </w:r>
      <w:proofErr w:type="gramStart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_  .</w:t>
      </w:r>
      <w:proofErr w:type="gramEnd"/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Предмет конкурса: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заключения договора на размещение нестационарных аттракционов или другого развлекательного оборудования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городской округ Евпатория Республики Крым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местах, определенных схемой размещения временных нестационарных аттракционов и иного развлекательного оборудования.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Критерии определения победителя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 лучших условий  исполнения договора на право размещения объекта и  высокой цены за лот за период размещения. 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Срок подписания  договора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размещение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аттракционов и/или другого развлекательного оборудования </w:t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рабочих дней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подписания протокола об итогах  конкурса.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месте, дате, времени проведения конкурса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</w:t>
      </w:r>
    </w:p>
    <w:p w:rsidR="001340DB" w:rsidRPr="001340DB" w:rsidRDefault="001340DB" w:rsidP="001340DB">
      <w:pPr>
        <w:spacing w:after="0" w:line="240" w:lineRule="auto"/>
        <w:ind w:left="56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7. Порядок проведения конкурса: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назначенное время. </w:t>
      </w:r>
      <w:proofErr w:type="gramStart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 конкурсной</w:t>
      </w:r>
      <w:proofErr w:type="gramEnd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является правомочным при присутствии большинства ее членов. Конкурс проводится открыто.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Конверты с конкурсными </w:t>
      </w:r>
      <w:r w:rsidR="00B174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лоту, предоставленные участниками конкурса, распечатываются на заседании конкурсной комиссии в присутствии заявителей.</w:t>
      </w:r>
    </w:p>
    <w:p w:rsidR="001340DB" w:rsidRPr="001340DB" w:rsidRDefault="001340DB" w:rsidP="00B174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 конкурса, предложивший </w:t>
      </w:r>
      <w:r w:rsidR="00B174D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условия исполнения договора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признается победителем. Если победитель конкурса отказался  от подписания  протокола итогов конкурса и/или подписания договора, </w:t>
      </w:r>
      <w:r w:rsidR="00B174D7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признается</w:t>
      </w:r>
      <w:r w:rsidR="00B1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участник, </w:t>
      </w:r>
      <w:r w:rsidR="00B174D7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заявке которого присвоен второй номер по рейтинг</w:t>
      </w:r>
      <w:r w:rsidR="00110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у. </w:t>
      </w:r>
    </w:p>
    <w:p w:rsidR="001340DB" w:rsidRPr="006602AA" w:rsidRDefault="001340DB" w:rsidP="00660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договор не заключен с победителем конкурса или с участником конкурса, заявке на участие в конкурсе которого присвоен второй номер, конкурс призн</w:t>
      </w:r>
      <w:r w:rsidR="00660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несостоявшимся.</w:t>
      </w:r>
      <w:r w:rsidR="00110C21" w:rsidRPr="00110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Лицам, уклонившимся от подписания  протокола  подведения итогов конкурса,  з</w:t>
      </w:r>
      <w:r w:rsidR="00110C21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адат</w:t>
      </w:r>
      <w:r w:rsidR="00110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10C21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10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участие в конкурсе </w:t>
      </w:r>
      <w:r w:rsidR="00110C21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возвращается</w:t>
      </w:r>
      <w:r w:rsidR="00110C21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0DB" w:rsidRPr="001340DB" w:rsidRDefault="001340DB" w:rsidP="001340D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Типовое заявление на участие в конкурсе:_____________________________</w:t>
      </w:r>
    </w:p>
    <w:p w:rsidR="001340DB" w:rsidRPr="001340DB" w:rsidRDefault="00130010" w:rsidP="001340DB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приема заявок: </w:t>
      </w:r>
      <w:r w:rsidR="001340DB"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40DB" w:rsidRPr="001340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Республика Крым, г. Евпатория,   ул. Революции, д. 50/5.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приема заявлений:</w:t>
      </w:r>
      <w:r w:rsidRPr="001340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приема заявок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</w:t>
      </w:r>
      <w:r w:rsidRPr="001340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340DB" w:rsidRPr="001340DB" w:rsidRDefault="001340DB" w:rsidP="001340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Размер задатка для участия в конкурсе: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50% от начальной цены лота.</w:t>
      </w:r>
    </w:p>
    <w:p w:rsidR="001340DB" w:rsidRPr="00324AD1" w:rsidRDefault="001340DB" w:rsidP="00324AD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для перечисления задатка: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24A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_________________________________.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</w:t>
      </w:r>
      <w:proofErr w:type="gramStart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  «</w:t>
      </w:r>
      <w:proofErr w:type="gramEnd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платежа» указать  «задаток за участие в конкурсе на право заключения договора </w:t>
      </w:r>
      <w:r w:rsidRPr="001340DB">
        <w:rPr>
          <w:rFonts w:ascii="Times New Roman" w:eastAsia="Times New Roman" w:hAnsi="Times New Roman" w:cs="Times New Roman"/>
          <w:sz w:val="24"/>
          <w:szCs w:val="24"/>
        </w:rPr>
        <w:t>на размещение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нестационарных аттракционов или другого развлекательного оборудования </w:t>
      </w:r>
      <w:r w:rsidRPr="001340DB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городской округ Евпатория Республики Крым, лот №_______».</w:t>
      </w:r>
    </w:p>
    <w:p w:rsidR="001340DB" w:rsidRPr="001340DB" w:rsidRDefault="001340DB" w:rsidP="001340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</w:rPr>
        <w:t>13. Срок внесения цены предмета конкурса</w:t>
      </w:r>
      <w:r w:rsidR="00130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010" w:rsidRPr="00130010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обедители конкурса в течение 3 (трёх)  банковских дней производят оплату предложенн</w:t>
      </w:r>
      <w:r w:rsidR="0013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конкурсе сумм</w:t>
      </w:r>
      <w:r w:rsidR="0013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40DB" w:rsidRPr="00324AD1" w:rsidRDefault="001340DB" w:rsidP="00130010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</w:rPr>
        <w:tab/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</w:rPr>
        <w:t>14. Порядок возврата задатка за участие в конкурсе</w:t>
      </w:r>
      <w:r w:rsidR="00130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30010" w:rsidRPr="0013001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1300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ганизатор конкурса обязан в течение </w:t>
      </w:r>
      <w:r w:rsidR="0032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(тридцати) дней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подписания  протокола об итоговых результатах конкурса, возвратить задатки лицам принимавших участие в конкурсе.</w:t>
      </w:r>
    </w:p>
    <w:p w:rsidR="001340DB" w:rsidRPr="001340DB" w:rsidRDefault="001340DB" w:rsidP="00130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130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заключения договоров: </w:t>
      </w:r>
      <w:r w:rsidR="00130010" w:rsidRPr="00130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обедитель конкурса в течение пяти дней с даты подписания протокола </w:t>
      </w:r>
      <w:r w:rsidR="0013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конкурса </w:t>
      </w:r>
      <w:proofErr w:type="gramStart"/>
      <w:r w:rsidR="0013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подписать</w:t>
      </w:r>
      <w:proofErr w:type="gramEnd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 право  размещения объекта. </w:t>
      </w:r>
    </w:p>
    <w:p w:rsidR="001340DB" w:rsidRPr="001340DB" w:rsidRDefault="001340DB" w:rsidP="00134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40DB" w:rsidRPr="001340DB" w:rsidSect="002D1C26">
          <w:headerReference w:type="even" r:id="rId16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340DB" w:rsidRPr="001340DB" w:rsidRDefault="001340DB" w:rsidP="001340DB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340DB" w:rsidRPr="001340DB" w:rsidRDefault="001340DB" w:rsidP="001340DB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извещению</w:t>
      </w:r>
    </w:p>
    <w:p w:rsidR="001340DB" w:rsidRPr="001340DB" w:rsidRDefault="001340DB" w:rsidP="001340DB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ind w:left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лотов конкурса</w:t>
      </w:r>
    </w:p>
    <w:tbl>
      <w:tblPr>
        <w:tblW w:w="149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"/>
        <w:gridCol w:w="1563"/>
        <w:gridCol w:w="1518"/>
        <w:gridCol w:w="2180"/>
        <w:gridCol w:w="2086"/>
        <w:gridCol w:w="2011"/>
        <w:gridCol w:w="2802"/>
        <w:gridCol w:w="1876"/>
      </w:tblGrid>
      <w:tr w:rsidR="001340DB" w:rsidRPr="001340DB" w:rsidTr="002D1C26">
        <w:trPr>
          <w:trHeight w:val="585"/>
        </w:trPr>
        <w:tc>
          <w:tcPr>
            <w:tcW w:w="940" w:type="dxa"/>
            <w:vMerge w:val="restart"/>
            <w:vAlign w:val="center"/>
          </w:tcPr>
          <w:p w:rsidR="001340DB" w:rsidRPr="001340DB" w:rsidRDefault="001340DB" w:rsidP="001340D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080" w:type="dxa"/>
            <w:gridSpan w:val="2"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предполагаемого к размещению аттракциона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 w:val="restart"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расположения объекта по предоставлению услуг</w:t>
            </w:r>
          </w:p>
        </w:tc>
        <w:tc>
          <w:tcPr>
            <w:tcW w:w="2086" w:type="dxa"/>
            <w:vMerge w:val="restart"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(нестационарный аттракцион/ иное развлекательное оборудование) </w:t>
            </w:r>
          </w:p>
        </w:tc>
        <w:tc>
          <w:tcPr>
            <w:tcW w:w="2011" w:type="dxa"/>
            <w:vMerge w:val="restart"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(кв.м.)</w:t>
            </w:r>
          </w:p>
        </w:tc>
        <w:tc>
          <w:tcPr>
            <w:tcW w:w="2802" w:type="dxa"/>
            <w:vMerge w:val="restart"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 (руб.)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2D1C26">
        <w:trPr>
          <w:trHeight w:val="816"/>
        </w:trPr>
        <w:tc>
          <w:tcPr>
            <w:tcW w:w="940" w:type="dxa"/>
            <w:vMerge/>
            <w:vAlign w:val="center"/>
          </w:tcPr>
          <w:p w:rsidR="001340DB" w:rsidRPr="001340DB" w:rsidRDefault="001340DB" w:rsidP="001340D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Объекта</w:t>
            </w:r>
          </w:p>
        </w:tc>
        <w:tc>
          <w:tcPr>
            <w:tcW w:w="1518" w:type="dxa"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Схемы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vMerge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Merge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vMerge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2D1C26">
        <w:trPr>
          <w:trHeight w:val="863"/>
        </w:trPr>
        <w:tc>
          <w:tcPr>
            <w:tcW w:w="940" w:type="dxa"/>
            <w:vAlign w:val="center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40DB" w:rsidRPr="001340DB" w:rsidSect="002D1C26">
          <w:headerReference w:type="even" r:id="rId17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F4615" w:rsidRPr="001340DB" w:rsidRDefault="007F4615" w:rsidP="007F461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7F4615" w:rsidRPr="001340DB" w:rsidRDefault="007F4615" w:rsidP="007F461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1340DB" w:rsidRPr="001340DB" w:rsidRDefault="001340DB" w:rsidP="00581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91346F" w:rsidRDefault="00130010" w:rsidP="00913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913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аявк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13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конкурсе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0DB" w:rsidRPr="001340DB" w:rsidRDefault="001340DB" w:rsidP="001340DB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конкурсной комиссии</w:t>
      </w:r>
    </w:p>
    <w:p w:rsidR="001340DB" w:rsidRPr="001340DB" w:rsidRDefault="001340DB" w:rsidP="0013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______________________________</w:t>
      </w:r>
    </w:p>
    <w:p w:rsidR="001340DB" w:rsidRPr="001340DB" w:rsidRDefault="001340DB" w:rsidP="0013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340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(Ф.И.О.)                     </w:t>
      </w:r>
    </w:p>
    <w:p w:rsidR="001340DB" w:rsidRPr="001340DB" w:rsidRDefault="001340DB" w:rsidP="001340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на право заключения договора на размещение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0DB">
        <w:rPr>
          <w:rFonts w:ascii="Times New Roman" w:eastAsia="Times New Roman" w:hAnsi="Times New Roman" w:cs="Times New Roman"/>
          <w:sz w:val="24"/>
          <w:szCs w:val="24"/>
        </w:rPr>
        <w:t xml:space="preserve">нестационарного аттракциона 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0DB">
        <w:rPr>
          <w:rFonts w:ascii="Times New Roman" w:eastAsia="Times New Roman" w:hAnsi="Times New Roman" w:cs="Times New Roman"/>
          <w:sz w:val="24"/>
          <w:szCs w:val="24"/>
        </w:rPr>
        <w:t xml:space="preserve">и иного нестационарного развлекательного оборудования 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0D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образования городской 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40DB">
        <w:rPr>
          <w:rFonts w:ascii="Times New Roman" w:eastAsia="Times New Roman" w:hAnsi="Times New Roman" w:cs="Times New Roman"/>
          <w:sz w:val="24"/>
          <w:szCs w:val="24"/>
        </w:rPr>
        <w:t>округ Евпатория Республики Крым.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или индивидуального предпринимателя)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регистрации юридического лица или индивидуального предпринимателя)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1340DB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(контактный телефон)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                                                                                                                         (наименование, вид аттракц</w:t>
      </w:r>
      <w:r w:rsidR="00130010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она)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аттракциона, № места)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                                                                 ___________________________________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(№ лота)                                                                                                        (площадь занимаемого участка)</w:t>
      </w:r>
    </w:p>
    <w:p w:rsidR="001340DB" w:rsidRPr="001340DB" w:rsidRDefault="001340DB" w:rsidP="0013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условиями конкурса ознакомлен(а). Согласен(а). 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Предлагаю ________________________________________________________руб.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проигрыша, прошу перечислить уплаченную мною сумму залога (___________________________________________________</w:t>
      </w:r>
      <w:proofErr w:type="gramStart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_)  в</w:t>
      </w:r>
      <w:proofErr w:type="gramEnd"/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____________руб. 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(номер и дата платежного поручения)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расчетный счет _____________________________________________________________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__________________________________________________________________________________________________________________________________________________________.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(реквизиты счета)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                                                                       Подпись ____________</w:t>
      </w: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9134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9 Федерального закона от 27.07.2006 № 152-ФЗ «О персональных данных» даю согласие на обработку персональных данных.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________________________________________________________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40D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  (Ф.И.О. индивидуального предпринимателя/руководителя юридического лица)</w:t>
      </w:r>
    </w:p>
    <w:p w:rsidR="00581303" w:rsidRPr="001340DB" w:rsidRDefault="00581303" w:rsidP="0058130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581303" w:rsidRPr="001340DB" w:rsidRDefault="00581303" w:rsidP="0058130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1340DB" w:rsidRPr="001340DB" w:rsidRDefault="001340DB" w:rsidP="00134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0010" w:rsidP="00134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="001340DB"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урнал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40DB"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регистрации заявок на участие в конкурсе</w:t>
      </w: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Заместитель Минкультуры России</w:t>
      </w:r>
    </w:p>
    <w:p w:rsidR="001340DB" w:rsidRPr="001340DB" w:rsidRDefault="001340DB" w:rsidP="00134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журнал </w:t>
      </w:r>
    </w:p>
    <w:p w:rsidR="001340DB" w:rsidRPr="001340DB" w:rsidRDefault="001340DB" w:rsidP="001340D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поступивших заявок на участие в конкурсе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1842"/>
        <w:gridCol w:w="993"/>
        <w:gridCol w:w="1842"/>
        <w:gridCol w:w="1418"/>
        <w:gridCol w:w="1417"/>
      </w:tblGrid>
      <w:tr w:rsidR="001340DB" w:rsidRPr="001340DB" w:rsidTr="002D1C26">
        <w:trPr>
          <w:trHeight w:val="705"/>
        </w:trPr>
        <w:tc>
          <w:tcPr>
            <w:tcW w:w="1277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</w:t>
            </w:r>
          </w:p>
          <w:p w:rsidR="001340DB" w:rsidRPr="001340DB" w:rsidRDefault="001340DB" w:rsidP="001340D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Дата и время регистрации заявки</w:t>
            </w:r>
          </w:p>
          <w:p w:rsidR="001340DB" w:rsidRPr="001340DB" w:rsidRDefault="001340DB" w:rsidP="001340DB">
            <w:pPr>
              <w:tabs>
                <w:tab w:val="left" w:pos="261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 xml:space="preserve">Ф.И.О. заявителя </w:t>
            </w:r>
          </w:p>
          <w:p w:rsidR="001340DB" w:rsidRPr="001340DB" w:rsidRDefault="001340DB" w:rsidP="001340DB">
            <w:pPr>
              <w:tabs>
                <w:tab w:val="left" w:pos="2619"/>
              </w:tabs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контактный телефон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Номер лота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Вид объекта: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нестационарный аттракцион/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развлекательное оборудование)</w:t>
            </w:r>
          </w:p>
        </w:tc>
        <w:tc>
          <w:tcPr>
            <w:tcW w:w="1418" w:type="dxa"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Номер платежного поручения, дата, сумма залога</w:t>
            </w:r>
          </w:p>
        </w:tc>
        <w:tc>
          <w:tcPr>
            <w:tcW w:w="1417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lang w:eastAsia="ru-RU"/>
              </w:rPr>
              <w:t>Подпись заявителя</w:t>
            </w:r>
          </w:p>
        </w:tc>
      </w:tr>
      <w:tr w:rsidR="001340DB" w:rsidRPr="001340DB" w:rsidTr="002D1C26">
        <w:trPr>
          <w:trHeight w:val="1275"/>
        </w:trPr>
        <w:tc>
          <w:tcPr>
            <w:tcW w:w="1277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303" w:rsidRDefault="005813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1303" w:rsidRPr="001340DB" w:rsidRDefault="00581303" w:rsidP="0058130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581303" w:rsidRPr="001340DB" w:rsidRDefault="00581303" w:rsidP="0058130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конкурсной документации</w:t>
      </w: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4E6216" w:rsidRDefault="004E6216" w:rsidP="004E6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участников конкурса</w:t>
      </w:r>
    </w:p>
    <w:p w:rsidR="004E6216" w:rsidRPr="001340DB" w:rsidRDefault="004E6216" w:rsidP="004E62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62"/>
        <w:gridCol w:w="1944"/>
        <w:gridCol w:w="2751"/>
        <w:gridCol w:w="2488"/>
      </w:tblGrid>
      <w:tr w:rsidR="004E6216" w:rsidRPr="00334176" w:rsidTr="004E6216">
        <w:tc>
          <w:tcPr>
            <w:tcW w:w="2162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E6216">
              <w:rPr>
                <w:b/>
                <w:sz w:val="24"/>
                <w:szCs w:val="24"/>
              </w:rPr>
              <w:t>Неденежные</w:t>
            </w:r>
            <w:proofErr w:type="spellEnd"/>
            <w:r w:rsidRPr="004E6216">
              <w:rPr>
                <w:b/>
                <w:sz w:val="24"/>
                <w:szCs w:val="24"/>
              </w:rPr>
              <w:t xml:space="preserve"> критерии</w:t>
            </w:r>
          </w:p>
        </w:tc>
        <w:tc>
          <w:tcPr>
            <w:tcW w:w="1944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6216">
              <w:rPr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751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6216">
              <w:rPr>
                <w:b/>
                <w:sz w:val="24"/>
                <w:szCs w:val="24"/>
              </w:rPr>
              <w:t>Порядок оценки</w:t>
            </w:r>
          </w:p>
        </w:tc>
        <w:tc>
          <w:tcPr>
            <w:tcW w:w="2488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6216">
              <w:rPr>
                <w:b/>
                <w:sz w:val="24"/>
                <w:szCs w:val="24"/>
              </w:rPr>
              <w:t>Документы, на основании которых оценивается конкурсное предложение</w:t>
            </w:r>
          </w:p>
        </w:tc>
      </w:tr>
      <w:tr w:rsidR="004E6216" w:rsidRPr="00334176" w:rsidTr="004E6216">
        <w:tc>
          <w:tcPr>
            <w:tcW w:w="2162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Использование в оформлении объекта декоративных элементов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символики города Евпатории </w:t>
            </w:r>
          </w:p>
        </w:tc>
        <w:tc>
          <w:tcPr>
            <w:tcW w:w="1944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5 баллов</w:t>
            </w:r>
          </w:p>
        </w:tc>
        <w:tc>
          <w:tcPr>
            <w:tcW w:w="2751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Оценка производится на основании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представленного участником эскизного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проекта по оформлению объекта и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прилегающей территории.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 xml:space="preserve">При отсутствии предложения присваивается 0 баллов. 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Каждый член комиссии оценивает заявку по шкале от 1 до 5 баллов. Итоговая оценка критерия определяется как среднеарифметическое число баллов, присвоенных каждым членом комиссии. </w:t>
            </w:r>
          </w:p>
        </w:tc>
        <w:tc>
          <w:tcPr>
            <w:tcW w:w="2488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Эскизный проект в масштабе 1:50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6216" w:rsidRPr="00334176" w:rsidTr="004E6216">
        <w:tc>
          <w:tcPr>
            <w:tcW w:w="2162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E6216">
              <w:rPr>
                <w:sz w:val="24"/>
                <w:szCs w:val="24"/>
              </w:rPr>
              <w:t>аличие в проекте предложений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по обеспечению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путем установки систем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видеонаблюдения</w:t>
            </w:r>
          </w:p>
        </w:tc>
        <w:tc>
          <w:tcPr>
            <w:tcW w:w="1944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 балла </w:t>
            </w:r>
          </w:p>
        </w:tc>
        <w:tc>
          <w:tcPr>
            <w:tcW w:w="2751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0 баллов – система видеонаблюдения не предусмотрена проектом;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2 балла - система видеонаблюдения предусмотрена проектом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Оригинал гарантийного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 xml:space="preserve">письма о готовности, в случае 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победы в конкурсе,</w:t>
            </w:r>
            <w:r>
              <w:rPr>
                <w:sz w:val="24"/>
                <w:szCs w:val="24"/>
              </w:rPr>
              <w:t xml:space="preserve"> обеспечить </w:t>
            </w:r>
            <w:r w:rsidRPr="004E6216">
              <w:rPr>
                <w:sz w:val="24"/>
                <w:szCs w:val="24"/>
              </w:rPr>
              <w:t>установку системы видеонаблюдения на объекте</w:t>
            </w:r>
          </w:p>
        </w:tc>
      </w:tr>
      <w:tr w:rsidR="004E6216" w:rsidRPr="00334176" w:rsidTr="004E6216">
        <w:tc>
          <w:tcPr>
            <w:tcW w:w="2162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E6216">
              <w:rPr>
                <w:sz w:val="24"/>
                <w:szCs w:val="24"/>
              </w:rPr>
              <w:t>аличие в проекте предложений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по функциональному освещению места размещения объекта и 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декоративной подсветки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объекта с учетом требований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lastRenderedPageBreak/>
              <w:t>энергосбережения</w:t>
            </w:r>
          </w:p>
        </w:tc>
        <w:tc>
          <w:tcPr>
            <w:tcW w:w="1944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 xml:space="preserve"> – 5 баллов</w:t>
            </w:r>
          </w:p>
        </w:tc>
        <w:tc>
          <w:tcPr>
            <w:tcW w:w="2751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Оценка производится на основании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представленного участником эскизного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проекта по оформлению объекта и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прилегающей территории.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При отсутствии предложения присваивается 0 баллов. 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Каждый член комиссии </w:t>
            </w:r>
            <w:r w:rsidRPr="004E6216">
              <w:rPr>
                <w:sz w:val="24"/>
                <w:szCs w:val="24"/>
              </w:rPr>
              <w:lastRenderedPageBreak/>
              <w:t>оценивает заявку по шкале от 1 до 5 баллов. Итоговая оценка критерия определяется как среднеарифметическое число баллов, присвоенных каждым членом комиссии.</w:t>
            </w:r>
          </w:p>
        </w:tc>
        <w:tc>
          <w:tcPr>
            <w:tcW w:w="2488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lastRenderedPageBreak/>
              <w:t>Оригинал гарантийного</w:t>
            </w:r>
            <w:r>
              <w:rPr>
                <w:sz w:val="24"/>
                <w:szCs w:val="24"/>
              </w:rPr>
              <w:t xml:space="preserve"> письма о готовности, в случае </w:t>
            </w:r>
            <w:r w:rsidRPr="004E6216">
              <w:rPr>
                <w:sz w:val="24"/>
                <w:szCs w:val="24"/>
              </w:rPr>
              <w:t xml:space="preserve">победы </w:t>
            </w:r>
            <w:r>
              <w:rPr>
                <w:sz w:val="24"/>
                <w:szCs w:val="24"/>
              </w:rPr>
              <w:t xml:space="preserve">на конкурсе, </w:t>
            </w:r>
            <w:r w:rsidRPr="004E6216">
              <w:rPr>
                <w:sz w:val="24"/>
                <w:szCs w:val="24"/>
              </w:rPr>
              <w:t xml:space="preserve">обеспечить </w:t>
            </w:r>
            <w:proofErr w:type="gramStart"/>
            <w:r w:rsidRPr="004E6216">
              <w:rPr>
                <w:sz w:val="24"/>
                <w:szCs w:val="24"/>
              </w:rPr>
              <w:t>функциональное  освещение</w:t>
            </w:r>
            <w:proofErr w:type="gramEnd"/>
            <w:r w:rsidRPr="004E6216">
              <w:rPr>
                <w:sz w:val="24"/>
                <w:szCs w:val="24"/>
              </w:rPr>
              <w:t xml:space="preserve"> места размещения объекта и </w:t>
            </w:r>
            <w:r>
              <w:rPr>
                <w:sz w:val="24"/>
                <w:szCs w:val="24"/>
              </w:rPr>
              <w:t xml:space="preserve">декоративную </w:t>
            </w:r>
            <w:r w:rsidRPr="004E6216">
              <w:rPr>
                <w:sz w:val="24"/>
                <w:szCs w:val="24"/>
              </w:rPr>
              <w:t>подсветку объекта с учетом требований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lastRenderedPageBreak/>
              <w:t>энергосбережения .</w:t>
            </w:r>
          </w:p>
        </w:tc>
      </w:tr>
      <w:tr w:rsidR="004E6216" w:rsidRPr="00334176" w:rsidTr="004E6216">
        <w:tc>
          <w:tcPr>
            <w:tcW w:w="2162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lastRenderedPageBreak/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орменной одежды </w:t>
            </w:r>
            <w:r w:rsidRPr="004E621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 xml:space="preserve">логотипом </w:t>
            </w:r>
            <w:proofErr w:type="spellStart"/>
            <w:r w:rsidRPr="004E6216">
              <w:rPr>
                <w:sz w:val="24"/>
                <w:szCs w:val="24"/>
              </w:rPr>
              <w:t>Эксплуатанта</w:t>
            </w:r>
            <w:proofErr w:type="spellEnd"/>
            <w:r w:rsidRPr="004E6216">
              <w:rPr>
                <w:sz w:val="24"/>
                <w:szCs w:val="24"/>
              </w:rPr>
              <w:t xml:space="preserve"> у </w:t>
            </w:r>
            <w:proofErr w:type="gramStart"/>
            <w:r w:rsidRPr="004E6216">
              <w:rPr>
                <w:sz w:val="24"/>
                <w:szCs w:val="24"/>
              </w:rPr>
              <w:t>персонала,  обслуживающего</w:t>
            </w:r>
            <w:proofErr w:type="gramEnd"/>
            <w:r w:rsidRPr="004E6216">
              <w:rPr>
                <w:sz w:val="24"/>
                <w:szCs w:val="24"/>
              </w:rPr>
              <w:t xml:space="preserve">  объект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 балла </w:t>
            </w:r>
          </w:p>
        </w:tc>
        <w:tc>
          <w:tcPr>
            <w:tcW w:w="2751" w:type="dxa"/>
          </w:tcPr>
          <w:p w:rsid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0 баллов – не </w:t>
            </w:r>
            <w:r>
              <w:rPr>
                <w:sz w:val="24"/>
                <w:szCs w:val="24"/>
              </w:rPr>
              <w:t xml:space="preserve">предусмотрена форменная одежда </w:t>
            </w:r>
            <w:r w:rsidRPr="004E6216">
              <w:rPr>
                <w:sz w:val="24"/>
                <w:szCs w:val="24"/>
              </w:rPr>
              <w:t xml:space="preserve">с логотипом </w:t>
            </w:r>
            <w:proofErr w:type="spellStart"/>
            <w:r>
              <w:rPr>
                <w:sz w:val="24"/>
                <w:szCs w:val="24"/>
              </w:rPr>
              <w:t>Эксплуатанта</w:t>
            </w:r>
            <w:proofErr w:type="spellEnd"/>
            <w:r>
              <w:rPr>
                <w:sz w:val="24"/>
                <w:szCs w:val="24"/>
              </w:rPr>
              <w:t xml:space="preserve"> у персонала, </w:t>
            </w:r>
            <w:proofErr w:type="gramStart"/>
            <w:r w:rsidRPr="004E6216">
              <w:rPr>
                <w:sz w:val="24"/>
                <w:szCs w:val="24"/>
              </w:rPr>
              <w:t>обслуживающего  объект</w:t>
            </w:r>
            <w:proofErr w:type="gramEnd"/>
            <w:r w:rsidRPr="004E6216">
              <w:rPr>
                <w:sz w:val="24"/>
                <w:szCs w:val="24"/>
              </w:rPr>
              <w:t xml:space="preserve">, 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2 балла - предусмотрена форменная одежда  с логотипом </w:t>
            </w:r>
            <w:proofErr w:type="spellStart"/>
            <w:r w:rsidRPr="004E6216">
              <w:rPr>
                <w:sz w:val="24"/>
                <w:szCs w:val="24"/>
              </w:rPr>
              <w:t>Эксплуатант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у персонала,  обслуживающего </w:t>
            </w:r>
            <w:r w:rsidRPr="004E6216">
              <w:rPr>
                <w:sz w:val="24"/>
                <w:szCs w:val="24"/>
              </w:rPr>
              <w:t>объект</w:t>
            </w:r>
          </w:p>
        </w:tc>
        <w:tc>
          <w:tcPr>
            <w:tcW w:w="2488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Оригинал гарантийного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 xml:space="preserve">письма о готовности, в случае 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победы в конкурсе, обеспечить </w:t>
            </w:r>
            <w:r w:rsidRPr="004E6216">
              <w:rPr>
                <w:sz w:val="24"/>
                <w:szCs w:val="24"/>
              </w:rPr>
              <w:t xml:space="preserve">наличие форменной </w:t>
            </w:r>
            <w:proofErr w:type="gramStart"/>
            <w:r w:rsidRPr="004E6216">
              <w:rPr>
                <w:sz w:val="24"/>
                <w:szCs w:val="24"/>
              </w:rPr>
              <w:t>одежды  с</w:t>
            </w:r>
            <w:proofErr w:type="gramEnd"/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логотипом </w:t>
            </w:r>
            <w:proofErr w:type="spellStart"/>
            <w:r w:rsidRPr="004E6216">
              <w:rPr>
                <w:sz w:val="24"/>
                <w:szCs w:val="24"/>
              </w:rPr>
              <w:t>Эксплуатанта</w:t>
            </w:r>
            <w:proofErr w:type="spellEnd"/>
          </w:p>
        </w:tc>
      </w:tr>
      <w:tr w:rsidR="004E6216" w:rsidRPr="00334176" w:rsidTr="004E6216">
        <w:tc>
          <w:tcPr>
            <w:tcW w:w="2162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Оборудование </w:t>
            </w:r>
            <w:r>
              <w:rPr>
                <w:sz w:val="24"/>
                <w:szCs w:val="24"/>
              </w:rPr>
              <w:t xml:space="preserve">точек </w:t>
            </w:r>
            <w:r w:rsidRPr="004E6216">
              <w:rPr>
                <w:sz w:val="24"/>
                <w:szCs w:val="24"/>
              </w:rPr>
              <w:t>подключения для зарядки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мобильных гаджетов на месте размещения объекта</w:t>
            </w:r>
          </w:p>
        </w:tc>
        <w:tc>
          <w:tcPr>
            <w:tcW w:w="1944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2 балла </w:t>
            </w:r>
          </w:p>
        </w:tc>
        <w:tc>
          <w:tcPr>
            <w:tcW w:w="2751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0 баллов – не пр</w:t>
            </w:r>
            <w:r>
              <w:rPr>
                <w:sz w:val="24"/>
                <w:szCs w:val="24"/>
              </w:rPr>
              <w:t xml:space="preserve">едусмотрены точки подключения </w:t>
            </w:r>
            <w:r w:rsidRPr="004E6216">
              <w:rPr>
                <w:sz w:val="24"/>
                <w:szCs w:val="24"/>
              </w:rPr>
              <w:t>для зарядки мобильных гаджетов;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балла </w:t>
            </w:r>
            <w:r w:rsidRPr="004E6216">
              <w:rPr>
                <w:sz w:val="24"/>
                <w:szCs w:val="24"/>
              </w:rPr>
              <w:t>- предусмотрена форменная</w:t>
            </w:r>
            <w:r>
              <w:rPr>
                <w:sz w:val="24"/>
                <w:szCs w:val="24"/>
              </w:rPr>
              <w:t xml:space="preserve"> одежда </w:t>
            </w:r>
            <w:r w:rsidRPr="004E6216">
              <w:rPr>
                <w:sz w:val="24"/>
                <w:szCs w:val="24"/>
              </w:rPr>
              <w:t xml:space="preserve">с логотипом </w:t>
            </w:r>
            <w:proofErr w:type="spellStart"/>
            <w:r w:rsidRPr="004E6216">
              <w:rPr>
                <w:sz w:val="24"/>
                <w:szCs w:val="24"/>
              </w:rPr>
              <w:t>Эксплуатан</w:t>
            </w:r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у персонала, обслуживающего</w:t>
            </w:r>
            <w:r w:rsidRPr="004E6216">
              <w:rPr>
                <w:sz w:val="24"/>
                <w:szCs w:val="24"/>
              </w:rPr>
              <w:t xml:space="preserve"> объект;</w:t>
            </w:r>
          </w:p>
        </w:tc>
        <w:tc>
          <w:tcPr>
            <w:tcW w:w="2488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Оригинал гарантийного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 xml:space="preserve">письма о готовности, в случае 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победы в конкурсе, оборудовать</w:t>
            </w:r>
            <w:r w:rsidRPr="004E6216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месте размещения объекта точки </w:t>
            </w:r>
            <w:proofErr w:type="gramStart"/>
            <w:r w:rsidRPr="004E6216">
              <w:rPr>
                <w:sz w:val="24"/>
                <w:szCs w:val="24"/>
              </w:rPr>
              <w:t>подключения  для</w:t>
            </w:r>
            <w:proofErr w:type="gramEnd"/>
            <w:r w:rsidRPr="004E6216">
              <w:rPr>
                <w:sz w:val="24"/>
                <w:szCs w:val="24"/>
              </w:rPr>
              <w:t xml:space="preserve"> зарядки мобильных гаджетов</w:t>
            </w:r>
          </w:p>
        </w:tc>
      </w:tr>
      <w:tr w:rsidR="004E6216" w:rsidRPr="00334176" w:rsidTr="004E6216">
        <w:tc>
          <w:tcPr>
            <w:tcW w:w="2162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E6216">
              <w:rPr>
                <w:b/>
                <w:sz w:val="24"/>
                <w:szCs w:val="24"/>
              </w:rPr>
              <w:t>Денежный критерий</w:t>
            </w:r>
          </w:p>
        </w:tc>
        <w:tc>
          <w:tcPr>
            <w:tcW w:w="1944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6216" w:rsidRPr="00334176" w:rsidTr="004E6216">
        <w:tc>
          <w:tcPr>
            <w:tcW w:w="2162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 </w:t>
            </w:r>
            <w:r w:rsidRPr="004E6216">
              <w:rPr>
                <w:sz w:val="24"/>
                <w:szCs w:val="24"/>
              </w:rPr>
              <w:t>по увеличению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размера платы за размещение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объекта (в процентном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соотношении).</w:t>
            </w:r>
          </w:p>
        </w:tc>
        <w:tc>
          <w:tcPr>
            <w:tcW w:w="1944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Увеличение начальной цены на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10% - 5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20% - 10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30% - 15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40% - 20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50% - 25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60% - 30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70% - 35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80% - 40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90% - 45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 xml:space="preserve">100% - 50 </w:t>
            </w:r>
            <w:r w:rsidRPr="004E6216">
              <w:rPr>
                <w:sz w:val="24"/>
                <w:szCs w:val="24"/>
              </w:rPr>
              <w:lastRenderedPageBreak/>
              <w:t>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150% - 70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200% - 80 баллов;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300% - 100 баллов;</w:t>
            </w:r>
          </w:p>
        </w:tc>
        <w:tc>
          <w:tcPr>
            <w:tcW w:w="2751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lastRenderedPageBreak/>
              <w:t xml:space="preserve">Предложение </w:t>
            </w:r>
            <w:proofErr w:type="gramStart"/>
            <w:r w:rsidRPr="004E6216">
              <w:rPr>
                <w:sz w:val="24"/>
                <w:szCs w:val="24"/>
              </w:rPr>
              <w:t>оценивается  по</w:t>
            </w:r>
            <w:proofErr w:type="gramEnd"/>
            <w:r w:rsidRPr="004E6216">
              <w:rPr>
                <w:sz w:val="24"/>
                <w:szCs w:val="24"/>
              </w:rPr>
              <w:t xml:space="preserve"> размеру увеличения платы за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размещение объекта  в процентном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 xml:space="preserve">отношении от начальной цены лота по формуле: </w:t>
            </w: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88" w:type="dxa"/>
          </w:tcPr>
          <w:p w:rsidR="004E6216" w:rsidRPr="004E6216" w:rsidRDefault="004E6216" w:rsidP="004E62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6216">
              <w:rPr>
                <w:sz w:val="24"/>
                <w:szCs w:val="24"/>
              </w:rPr>
              <w:t>Оригинал гарантийного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 xml:space="preserve">письма о готовности, в случае победы в конкурсе, оплатить </w:t>
            </w:r>
            <w:proofErr w:type="gramStart"/>
            <w:r w:rsidRPr="004E6216">
              <w:rPr>
                <w:sz w:val="24"/>
                <w:szCs w:val="24"/>
              </w:rPr>
              <w:t>стоимость  размещение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объекта с превышением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начальной (минимальной)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цены лота на процент, указанный участником</w:t>
            </w:r>
            <w:r>
              <w:rPr>
                <w:sz w:val="24"/>
                <w:szCs w:val="24"/>
              </w:rPr>
              <w:t xml:space="preserve"> </w:t>
            </w:r>
            <w:r w:rsidRPr="004E6216">
              <w:rPr>
                <w:sz w:val="24"/>
                <w:szCs w:val="24"/>
              </w:rPr>
              <w:t>в заявке.</w:t>
            </w:r>
          </w:p>
        </w:tc>
      </w:tr>
    </w:tbl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Default="001340DB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930" w:rsidRPr="001340DB" w:rsidRDefault="006E3930" w:rsidP="001340DB">
      <w:pPr>
        <w:suppressAutoHyphens/>
        <w:spacing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                                                                                              к постановлению администрации </w:t>
      </w:r>
    </w:p>
    <w:p w:rsidR="001340DB" w:rsidRPr="001340DB" w:rsidRDefault="001340DB" w:rsidP="001340DB">
      <w:pPr>
        <w:spacing w:after="0" w:line="240" w:lineRule="auto"/>
        <w:ind w:left="5387" w:hanging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города Евпатории Республики Крым    </w:t>
      </w:r>
    </w:p>
    <w:p w:rsidR="001340DB" w:rsidRPr="001340DB" w:rsidRDefault="001340DB" w:rsidP="001340DB">
      <w:pPr>
        <w:spacing w:after="0" w:line="240" w:lineRule="auto"/>
        <w:ind w:left="5387" w:hanging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от ______________   №____________</w:t>
      </w:r>
    </w:p>
    <w:p w:rsidR="00130010" w:rsidRDefault="00130010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определения </w:t>
      </w:r>
      <w:r w:rsidR="009726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базовой ставки </w:t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платы </w:t>
      </w:r>
      <w:r w:rsidR="0048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договорах на размещение</w:t>
      </w: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нестационарных аттракционов и иного нестационарного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развлекательного оборудования на землях и земельных 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участках, находящихся в муниципальной собственности</w:t>
      </w:r>
    </w:p>
    <w:p w:rsidR="001340DB" w:rsidRPr="001340DB" w:rsidRDefault="001340DB" w:rsidP="001340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1340DB" w:rsidRPr="00875A08" w:rsidRDefault="001340DB" w:rsidP="00875A08">
      <w:pPr>
        <w:pStyle w:val="a6"/>
        <w:numPr>
          <w:ilvl w:val="1"/>
          <w:numId w:val="29"/>
        </w:numPr>
        <w:shd w:val="clear" w:color="auto" w:fill="FFFFFF"/>
        <w:ind w:left="0" w:firstLine="709"/>
        <w:jc w:val="both"/>
      </w:pPr>
      <w:r w:rsidRPr="00875A08">
        <w:t xml:space="preserve">Настоящий </w:t>
      </w:r>
      <w:r w:rsidRPr="00875A08">
        <w:rPr>
          <w:bCs/>
        </w:rPr>
        <w:t xml:space="preserve">порядок определения </w:t>
      </w:r>
      <w:r w:rsidR="00110C21" w:rsidRPr="00875A08">
        <w:rPr>
          <w:bCs/>
        </w:rPr>
        <w:t xml:space="preserve">базовой ставки </w:t>
      </w:r>
      <w:r w:rsidRPr="00875A08">
        <w:rPr>
          <w:bCs/>
        </w:rPr>
        <w:t xml:space="preserve">платы </w:t>
      </w:r>
      <w:r w:rsidRPr="00875A08">
        <w:t>по договору на размещение нестационарных аттракционов и иного нестационарного развлекательного оборудования на землях и земельных участках, находящихся в муниципальной собственности</w:t>
      </w:r>
      <w:r w:rsidR="00130010" w:rsidRPr="00875A08">
        <w:t xml:space="preserve"> муниципального образования городской округ Евпатория Республики Крым</w:t>
      </w:r>
      <w:r w:rsidRPr="00875A08">
        <w:t xml:space="preserve"> (далее – порядок определения размера платы), определяет </w:t>
      </w:r>
      <w:r w:rsidR="00110C21" w:rsidRPr="00875A08">
        <w:t>порядок</w:t>
      </w:r>
      <w:r w:rsidRPr="00875A08">
        <w:t xml:space="preserve"> расчета </w:t>
      </w:r>
      <w:r w:rsidR="00110C21" w:rsidRPr="00875A08">
        <w:t>базовой ставки</w:t>
      </w:r>
      <w:r w:rsidR="00EC0E49" w:rsidRPr="00875A08">
        <w:t xml:space="preserve"> платы за</w:t>
      </w:r>
      <w:r w:rsidRPr="00875A08">
        <w:t xml:space="preserve"> право размещения нестационарных аттракционов и иного нестационарного развлекательного оборудования (далее – </w:t>
      </w:r>
      <w:r w:rsidR="00972625" w:rsidRPr="00875A08">
        <w:t>базовая</w:t>
      </w:r>
      <w:r w:rsidRPr="00875A08">
        <w:t xml:space="preserve"> ставка).</w:t>
      </w:r>
    </w:p>
    <w:p w:rsidR="001340DB" w:rsidRPr="001340DB" w:rsidRDefault="001340DB" w:rsidP="001340DB">
      <w:pPr>
        <w:shd w:val="clear" w:color="auto" w:fill="FFFFFF"/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110C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Базовая ставка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за размещение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аттракционов и иного нестационарного развлекательного оборудования на землях и земельных участках, находящихся в муниципальной собственности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в соответствии со средним значением удельных показателей кадастровой стоимости земель населенных пунктов Республики Крым для 5-ой группы видов разрешенного использования (код вида разрешенного использования 4.0. – «Предпринимательство»), в соответствии с Приложением № 6 к распоряжению Совета министров Республики Крым от 29.11.2016 </w:t>
      </w:r>
      <w:r w:rsidR="0097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1498-р с учетом уровня инфляции, установленного федеральным законом о бюджете Российской Федерации на очередной финансовый год.</w:t>
      </w:r>
    </w:p>
    <w:p w:rsidR="001340DB" w:rsidRPr="001340DB" w:rsidRDefault="001340DB" w:rsidP="001340DB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hd w:val="clear" w:color="auto" w:fill="FFFFFF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Определение </w:t>
      </w:r>
      <w:r w:rsidR="009726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базовой ставки платы </w:t>
      </w:r>
      <w:r w:rsidR="00110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размещение НОР </w:t>
      </w: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340DB" w:rsidRPr="001340DB" w:rsidRDefault="001340DB" w:rsidP="001340DB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7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Базовая ставка платы по договору на право размещения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нестационарных аттракционов и иного нестационарного развлекательного оборудования определяется по формуле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1340DB" w:rsidRPr="001340DB" w:rsidRDefault="001340DB" w:rsidP="001340D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677691" w:rsidP="001340D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Б</w:t>
      </w:r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 = </w:t>
      </w:r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C х </w:t>
      </w:r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n-US" w:eastAsia="ru-RU"/>
        </w:rPr>
        <w:t>S</w:t>
      </w:r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объекта х </w:t>
      </w:r>
      <w:proofErr w:type="gramStart"/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</w:t>
      </w:r>
      <w:proofErr w:type="gramEnd"/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пл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</w:t>
      </w:r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х К мест </w:t>
      </w:r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val="en-US" w:eastAsia="ru-RU"/>
        </w:rPr>
        <w:t>x</w:t>
      </w:r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Кинф</w:t>
      </w:r>
      <w:proofErr w:type="spellEnd"/>
      <w:r w:rsidR="001340DB" w:rsidRPr="001340D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,</w:t>
      </w:r>
    </w:p>
    <w:p w:rsidR="001340DB" w:rsidRPr="001340DB" w:rsidRDefault="001340DB" w:rsidP="001340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Pr="001340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12 мес.  </w:t>
      </w: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340DB" w:rsidRPr="001340DB" w:rsidRDefault="001340DB" w:rsidP="001340D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1340DB" w:rsidRPr="001340DB" w:rsidRDefault="00110C21" w:rsidP="001340D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340DB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– </w:t>
      </w:r>
      <w:r w:rsidR="00972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базовая ставка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платы  по  лоту</w:t>
      </w:r>
      <w:r w:rsidR="001340DB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(руб.</w:t>
      </w:r>
      <w:r w:rsidR="001340DB" w:rsidRPr="001340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40DB" w:rsidRPr="001340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месяц);</w:t>
      </w:r>
    </w:p>
    <w:p w:rsidR="001340DB" w:rsidRPr="001340DB" w:rsidRDefault="001340DB" w:rsidP="001340D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среднее значение удельных показателей кадастровой стоимости земель населенных пунктов Республики Крым для 5-ой группы видов разрешенного использования (код вида разрешенного использования 4.0. – «Предпринимательство»), в соответствии с Приложением № 6 к распоряжению Совета министров Республики Крым от 29.11.2016 № 1498-р (таблица № 1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340DB" w:rsidRPr="001340DB" w:rsidRDefault="001340DB" w:rsidP="001340D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- площадь нестационарного аттракциона или иного нестационарного развлекательного оборудования;</w:t>
      </w:r>
    </w:p>
    <w:p w:rsidR="001340DB" w:rsidRPr="001340DB" w:rsidRDefault="00130010" w:rsidP="001340D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пл.</w:t>
      </w:r>
      <w:r w:rsidR="001340DB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корректирующий коэффициент площади </w:t>
      </w:r>
      <w:r w:rsidR="001340DB"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нестационарного аттракциона или иного нестационарного развлекательного оборудования</w:t>
      </w:r>
      <w:r w:rsidR="001340DB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(таблица № 2);</w:t>
      </w:r>
    </w:p>
    <w:p w:rsidR="001340DB" w:rsidRPr="001340DB" w:rsidRDefault="001340DB" w:rsidP="001340D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мест – корректирующий коэффициент месторасположения 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нестационарного аттракциона или иного нестационарного развлекательного оборудования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(таблица № 3);</w:t>
      </w:r>
    </w:p>
    <w:p w:rsidR="001340DB" w:rsidRPr="001340DB" w:rsidRDefault="001340DB" w:rsidP="001340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40DB">
        <w:rPr>
          <w:rFonts w:ascii="Arial" w:eastAsia="Times New Roman" w:hAnsi="Arial" w:cs="Times New Roman"/>
          <w:i/>
          <w:iCs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инф – коэффициент инфляции, применяемый ежегодно в соответствии с индексом инфляции, предусмотренным законом о бюджете Российской Федерации на очередной финансовый год.</w:t>
      </w:r>
    </w:p>
    <w:p w:rsidR="001340DB" w:rsidRPr="001340DB" w:rsidRDefault="001340DB" w:rsidP="001340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40DB" w:rsidRPr="001340DB" w:rsidRDefault="001340DB" w:rsidP="001340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40DB" w:rsidRPr="001340DB" w:rsidRDefault="00555678" w:rsidP="001340DB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главы</w:t>
      </w:r>
      <w:r w:rsidR="001340DB"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40DB"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1340DB" w:rsidRPr="001340DB" w:rsidRDefault="001340DB" w:rsidP="001340DB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Евпатории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Крым</w:t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3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</w:t>
      </w:r>
      <w:r w:rsidR="0055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И.И. </w:t>
      </w:r>
      <w:proofErr w:type="spellStart"/>
      <w:r w:rsidR="00555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Просоедов</w:t>
      </w:r>
      <w:proofErr w:type="spellEnd"/>
    </w:p>
    <w:p w:rsidR="001340DB" w:rsidRPr="001340DB" w:rsidRDefault="001340DB" w:rsidP="001340D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340DB">
        <w:rPr>
          <w:rFonts w:ascii="Arial" w:eastAsia="Times New Roman" w:hAnsi="Arial" w:cs="Times New Roman"/>
          <w:i/>
          <w:iCs/>
          <w:sz w:val="26"/>
          <w:szCs w:val="26"/>
          <w:lang w:eastAsia="ru-RU"/>
        </w:rPr>
        <w:t xml:space="preserve"> </w:t>
      </w:r>
    </w:p>
    <w:p w:rsidR="001340DB" w:rsidRPr="001340DB" w:rsidRDefault="001340DB" w:rsidP="001340DB">
      <w:pPr>
        <w:spacing w:after="0" w:line="10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Default="001340DB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678" w:rsidRPr="001340DB" w:rsidRDefault="00555678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10" w:rsidRDefault="00130010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10" w:rsidRDefault="00130010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10" w:rsidRDefault="00130010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10" w:rsidRDefault="00130010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10" w:rsidRDefault="00130010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10" w:rsidRDefault="00130010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10" w:rsidRDefault="00130010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10" w:rsidRDefault="00130010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010" w:rsidRDefault="00130010" w:rsidP="0048337D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1</w:t>
      </w: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 значение удельных показателей кадастровой стоимости земель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населенных пунктов муниципального образования городского округа Евпатория Республики Крым</w:t>
      </w:r>
      <w:r w:rsidRPr="00134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учетом вида разрешенного использования земельного участка (предпринимательство)</w:t>
      </w:r>
    </w:p>
    <w:p w:rsidR="001340DB" w:rsidRPr="001340DB" w:rsidRDefault="001340DB" w:rsidP="001340DB">
      <w:pPr>
        <w:spacing w:before="28"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5632"/>
        <w:gridCol w:w="3928"/>
      </w:tblGrid>
      <w:tr w:rsidR="001340DB" w:rsidRPr="001340DB" w:rsidTr="002D1C26"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40DB" w:rsidRPr="001340DB" w:rsidRDefault="001340DB" w:rsidP="001340DB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  <w:p w:rsidR="001340DB" w:rsidRPr="001340DB" w:rsidRDefault="001340DB" w:rsidP="001340DB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1 </w:t>
            </w:r>
            <w:proofErr w:type="spellStart"/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spellStart"/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340DB" w:rsidRPr="001340DB" w:rsidTr="002D1C26"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Евпатория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7238,74</w:t>
            </w:r>
          </w:p>
        </w:tc>
      </w:tr>
      <w:tr w:rsidR="001340DB" w:rsidRPr="001340DB" w:rsidTr="002D1C26"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Заозерное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4711,21</w:t>
            </w:r>
          </w:p>
        </w:tc>
      </w:tr>
      <w:tr w:rsidR="001340DB" w:rsidRPr="001340DB" w:rsidTr="002D1C26"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Мирный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2849,1</w:t>
            </w:r>
          </w:p>
        </w:tc>
      </w:tr>
      <w:tr w:rsidR="001340DB" w:rsidRPr="001340DB" w:rsidTr="002D1C26"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Новоозерное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2758,06</w:t>
            </w:r>
          </w:p>
        </w:tc>
      </w:tr>
      <w:tr w:rsidR="001340DB" w:rsidRPr="001340DB" w:rsidTr="002D1C26">
        <w:tc>
          <w:tcPr>
            <w:tcW w:w="5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Исмаил-бей</w:t>
            </w:r>
          </w:p>
        </w:tc>
        <w:tc>
          <w:tcPr>
            <w:tcW w:w="3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before="28" w:after="2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4987,37</w:t>
            </w:r>
          </w:p>
        </w:tc>
      </w:tr>
    </w:tbl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337D" w:rsidRPr="001340DB" w:rsidRDefault="0048337D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Таблица № 2</w:t>
      </w: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Корректирующий коэффициент площади нестационарного аттракциона или иного нестационарного развлекательного оборудования (К пл</w:t>
      </w:r>
      <w:r w:rsidR="00677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34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340DB" w:rsidRPr="001340DB" w:rsidRDefault="001340DB" w:rsidP="001340DB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237"/>
        <w:gridCol w:w="2516"/>
      </w:tblGrid>
      <w:tr w:rsidR="001340DB" w:rsidRPr="001340DB" w:rsidTr="002D1C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 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Площадь нестационарного аттракциона или иного нестационарного развлекательного оборудования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40DB" w:rsidRPr="001340DB" w:rsidRDefault="001340DB" w:rsidP="0067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Значение коэффициента площади (К пл</w:t>
            </w:r>
            <w:r w:rsidR="006776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1340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</w:tr>
      <w:tr w:rsidR="001340DB" w:rsidRPr="001340DB" w:rsidTr="002D1C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0DB" w:rsidRPr="001340DB" w:rsidRDefault="001340DB" w:rsidP="001340DB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0DB" w:rsidRPr="001340DB" w:rsidRDefault="001340DB" w:rsidP="001340DB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кв.м.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0DB" w:rsidRPr="001340DB" w:rsidRDefault="001340DB" w:rsidP="001340DB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1340DB" w:rsidRPr="001340DB" w:rsidTr="002D1C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0DB" w:rsidRPr="001340DB" w:rsidRDefault="001340DB" w:rsidP="001340DB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0DB" w:rsidRPr="001340DB" w:rsidRDefault="001340DB" w:rsidP="001340DB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50 кв.м.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0DB" w:rsidRPr="001340DB" w:rsidRDefault="007A4453" w:rsidP="001340DB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340DB" w:rsidRPr="001340DB" w:rsidTr="002D1C2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0DB" w:rsidRPr="001340DB" w:rsidRDefault="001340DB" w:rsidP="001340DB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0DB" w:rsidRPr="001340DB" w:rsidRDefault="001340DB" w:rsidP="001340DB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50 кв.м.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40DB" w:rsidRPr="001340DB" w:rsidRDefault="007A4453" w:rsidP="001340DB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</w:tbl>
    <w:p w:rsidR="001340DB" w:rsidRPr="001340DB" w:rsidRDefault="001340DB" w:rsidP="001340DB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4453" w:rsidRDefault="007A4453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337D" w:rsidRDefault="0048337D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337D" w:rsidRPr="001340DB" w:rsidRDefault="0048337D" w:rsidP="001340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40DB" w:rsidRPr="001340DB" w:rsidRDefault="001340DB" w:rsidP="001340DB">
      <w:pPr>
        <w:spacing w:before="28" w:after="28" w:line="240" w:lineRule="auto"/>
        <w:ind w:left="566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Таблица № 3</w:t>
      </w: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Корректирующий коэффициент месторасположения</w:t>
      </w:r>
    </w:p>
    <w:p w:rsidR="001340DB" w:rsidRPr="001340DB" w:rsidRDefault="001340DB" w:rsidP="001340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нестационарного аттракциона или иного </w:t>
      </w:r>
    </w:p>
    <w:p w:rsidR="001340DB" w:rsidRPr="007A4453" w:rsidRDefault="001340DB" w:rsidP="007A4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нестационарног</w:t>
      </w:r>
      <w:r w:rsidR="007A4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развлекательного оборудования</w:t>
      </w:r>
    </w:p>
    <w:tbl>
      <w:tblPr>
        <w:tblW w:w="0" w:type="auto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676"/>
        <w:gridCol w:w="6352"/>
        <w:gridCol w:w="2362"/>
      </w:tblGrid>
      <w:tr w:rsidR="001340DB" w:rsidRPr="001340DB" w:rsidTr="00FF2173"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</w:t>
            </w: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Месторасположение нестационарного аттракциона или иного нестационарного развлекательного оборудования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коэффициента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месторасположения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(К мест)</w:t>
            </w:r>
          </w:p>
        </w:tc>
      </w:tr>
      <w:tr w:rsidR="007A4453" w:rsidRPr="001340DB" w:rsidTr="00FF2173">
        <w:trPr>
          <w:trHeight w:val="291"/>
        </w:trPr>
        <w:tc>
          <w:tcPr>
            <w:tcW w:w="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4453" w:rsidRPr="001340DB" w:rsidRDefault="007A4453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4453" w:rsidRPr="00110C21" w:rsidRDefault="007A4453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10C21">
              <w:rPr>
                <w:rFonts w:ascii="Times New Roman" w:eastAsia="Times New Roman" w:hAnsi="Times New Roman" w:cs="Times New Roman"/>
                <w:bCs/>
                <w:lang w:eastAsia="ru-RU"/>
              </w:rPr>
              <w:t>Пляжные территории</w:t>
            </w:r>
          </w:p>
        </w:tc>
        <w:tc>
          <w:tcPr>
            <w:tcW w:w="2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4453" w:rsidRPr="00110C21" w:rsidRDefault="007A4453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340DB" w:rsidRPr="001340DB" w:rsidTr="00FF2173">
        <w:trPr>
          <w:trHeight w:val="1125"/>
        </w:trPr>
        <w:tc>
          <w:tcPr>
            <w:tcW w:w="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7A4453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Территория, ограниченная береговой линией и улицами Симферопольской, Революции, проспектом Ле</w:t>
            </w:r>
            <w:r w:rsidR="00110C21">
              <w:rPr>
                <w:rFonts w:ascii="Times New Roman" w:eastAsia="Times New Roman" w:hAnsi="Times New Roman" w:cs="Times New Roman"/>
                <w:bCs/>
                <w:lang w:eastAsia="ru-RU"/>
              </w:rPr>
              <w:t>нина, улицами Полупанова и 60-</w:t>
            </w: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летия ВЛКСМ до черты, ограниченной озером </w:t>
            </w:r>
            <w:proofErr w:type="spellStart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Мойнаки</w:t>
            </w:r>
            <w:proofErr w:type="spellEnd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улицей Аллея Дружбы (кроме улицы Московской)</w:t>
            </w:r>
          </w:p>
        </w:tc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Симферопольская (четная и нечетная стороны) (2 км)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Революции (четная и нечетная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rPr>
          <w:trHeight w:val="60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Полупанова (четная и нечетная стороны) до улицы Маяковского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Проспект Ленина (четная и нечетная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Фрунзе (четная и нечетная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Улица </w:t>
            </w:r>
            <w:proofErr w:type="spellStart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Перекопская</w:t>
            </w:r>
            <w:proofErr w:type="spellEnd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(четная сторона с №2 по №10, нечетная сторона с №1 по №13)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Сквер «</w:t>
            </w:r>
            <w:proofErr w:type="spellStart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Ашик-Умера</w:t>
            </w:r>
            <w:proofErr w:type="spellEnd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» по улице Демышева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Маяковского (четная и нечетная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7A4453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Эскадронная (четная сторона с №2 по №8, нечетная сторона с №1 по №13</w:t>
            </w:r>
          </w:p>
        </w:tc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1,1</w:t>
            </w: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Проспект Победы (четная и нечетная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Интернациональная (четная и нечетная сторона)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Полупанова (четная и нечетная стороны) от улицы Маяковского до улицы Некрасова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Улица </w:t>
            </w:r>
            <w:proofErr w:type="spellStart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Дм.Ульянова</w:t>
            </w:r>
            <w:proofErr w:type="spellEnd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(четная сторона с №2 по №56, нечетная сторона с №1 по №17)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Пионерская (четная сторона с №10 по №22, нечетная сторона с №5 по №45)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Караимская (четная сторона с №2 по №28, нечетная сторона с №1 по 325)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Демышева (четная и нечетные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Некрасова (четная и нечетные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Московская (четная и нечетные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Поселок Заозерное, территория ограниченная береговой линией и ул. Аллея дружбы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7A4453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60-летия ВЛКСМ (четная и нечетная стороны)</w:t>
            </w:r>
          </w:p>
        </w:tc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60 –</w:t>
            </w:r>
            <w:proofErr w:type="spellStart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летия</w:t>
            </w:r>
            <w:proofErr w:type="spellEnd"/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Октября (четная и нечетная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Конституции (четная и нечетная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Улица 9 Мая (четная и нечетная стороны)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rPr>
          <w:trHeight w:val="27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территории</w:t>
            </w:r>
            <w:r w:rsidR="005C16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города (кроме территорий зоны 5</w:t>
            </w: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6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7A4453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Микрорайон «Спутник -1»</w:t>
            </w:r>
          </w:p>
        </w:tc>
        <w:tc>
          <w:tcPr>
            <w:tcW w:w="23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40DB" w:rsidRPr="001340DB" w:rsidRDefault="001340DB" w:rsidP="00134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1,0</w:t>
            </w: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Микрорайон «Спутник-2»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Микрорайон «Исмаил-Бей»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Территория поселка За</w:t>
            </w:r>
            <w:r w:rsidR="005C1634">
              <w:rPr>
                <w:rFonts w:ascii="Times New Roman" w:eastAsia="Times New Roman" w:hAnsi="Times New Roman" w:cs="Times New Roman"/>
                <w:bCs/>
                <w:lang w:eastAsia="ru-RU"/>
              </w:rPr>
              <w:t>озерное (кроме территории зоны 3</w:t>
            </w: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rPr>
          <w:trHeight w:val="298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Поселок Мирный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0DB" w:rsidRPr="001340DB" w:rsidTr="00FF2173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0DB">
              <w:rPr>
                <w:rFonts w:ascii="Times New Roman" w:eastAsia="Times New Roman" w:hAnsi="Times New Roman" w:cs="Times New Roman"/>
                <w:bCs/>
                <w:lang w:eastAsia="ru-RU"/>
              </w:rPr>
              <w:t>Поселок Новоозерное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40DB" w:rsidRPr="001340DB" w:rsidRDefault="001340DB" w:rsidP="0013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340DB" w:rsidRPr="001340DB">
          <w:pgSz w:w="11906" w:h="16838"/>
          <w:pgMar w:top="1134" w:right="850" w:bottom="851" w:left="1701" w:header="708" w:footer="708" w:gutter="0"/>
          <w:cols w:space="720"/>
        </w:sectPr>
      </w:pPr>
    </w:p>
    <w:p w:rsidR="001340DB" w:rsidRPr="001340DB" w:rsidRDefault="001340DB" w:rsidP="0013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B3378" w:rsidRPr="004B3378" w:rsidRDefault="004B3378" w:rsidP="004B337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581B88" w:rsidRDefault="00581B88"/>
    <w:sectPr w:rsidR="00581B88" w:rsidSect="0067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BF" w:rsidRDefault="00301FBF">
      <w:pPr>
        <w:spacing w:after="0" w:line="240" w:lineRule="auto"/>
      </w:pPr>
      <w:r>
        <w:separator/>
      </w:r>
    </w:p>
  </w:endnote>
  <w:endnote w:type="continuationSeparator" w:id="0">
    <w:p w:rsidR="00301FBF" w:rsidRDefault="0030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BF" w:rsidRDefault="00301FBF">
    <w:pPr>
      <w:pStyle w:val="af3"/>
    </w:pPr>
  </w:p>
  <w:p w:rsidR="00301FBF" w:rsidRDefault="00301FBF" w:rsidP="004B3378">
    <w:pPr>
      <w:tabs>
        <w:tab w:val="left" w:pos="58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BF" w:rsidRDefault="00301FBF">
      <w:pPr>
        <w:spacing w:after="0" w:line="240" w:lineRule="auto"/>
      </w:pPr>
      <w:r>
        <w:separator/>
      </w:r>
    </w:p>
  </w:footnote>
  <w:footnote w:type="continuationSeparator" w:id="0">
    <w:p w:rsidR="00301FBF" w:rsidRDefault="00301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BF" w:rsidRPr="00406D03" w:rsidRDefault="00301FBF" w:rsidP="004B3378">
    <w:pPr>
      <w:pStyle w:val="af1"/>
      <w:rPr>
        <w:rFonts w:ascii="Times New Roman" w:hAnsi="Times New Roman"/>
      </w:rPr>
    </w:pPr>
  </w:p>
  <w:p w:rsidR="00301FBF" w:rsidRDefault="00301FB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BF" w:rsidRDefault="00301FBF" w:rsidP="002D1C26">
    <w:pPr>
      <w:pStyle w:val="af1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01FBF" w:rsidRDefault="00301FB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BF" w:rsidRDefault="00301FBF" w:rsidP="002D1C26">
    <w:pPr>
      <w:pStyle w:val="af1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301FBF" w:rsidRDefault="00301FB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7B26"/>
    <w:multiLevelType w:val="hybridMultilevel"/>
    <w:tmpl w:val="C712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8F0266"/>
    <w:multiLevelType w:val="hybridMultilevel"/>
    <w:tmpl w:val="5BD42A0E"/>
    <w:lvl w:ilvl="0" w:tplc="1A6E4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947DF5"/>
    <w:multiLevelType w:val="hybridMultilevel"/>
    <w:tmpl w:val="FFECA1B6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0A297619"/>
    <w:multiLevelType w:val="multilevel"/>
    <w:tmpl w:val="DB5C18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E3208"/>
    <w:multiLevelType w:val="multilevel"/>
    <w:tmpl w:val="80D4B7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ED26DE"/>
    <w:multiLevelType w:val="hybridMultilevel"/>
    <w:tmpl w:val="FB9072CA"/>
    <w:lvl w:ilvl="0" w:tplc="ACC469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B7E66"/>
    <w:multiLevelType w:val="hybridMultilevel"/>
    <w:tmpl w:val="C83E659A"/>
    <w:lvl w:ilvl="0" w:tplc="0332DE96">
      <w:start w:val="11"/>
      <w:numFmt w:val="decimal"/>
      <w:lvlText w:val="%1."/>
      <w:lvlJc w:val="left"/>
      <w:pPr>
        <w:ind w:left="-6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14F071CF"/>
    <w:multiLevelType w:val="hybridMultilevel"/>
    <w:tmpl w:val="F78416B4"/>
    <w:lvl w:ilvl="0" w:tplc="42563124">
      <w:start w:val="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1AE9066E"/>
    <w:multiLevelType w:val="hybridMultilevel"/>
    <w:tmpl w:val="D3223B12"/>
    <w:lvl w:ilvl="0" w:tplc="3F2AAAC4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BC749AF"/>
    <w:multiLevelType w:val="hybridMultilevel"/>
    <w:tmpl w:val="36A48D32"/>
    <w:lvl w:ilvl="0" w:tplc="7F86C3D4">
      <w:start w:val="11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0" w15:restartNumberingAfterBreak="0">
    <w:nsid w:val="1C1868D6"/>
    <w:multiLevelType w:val="hybridMultilevel"/>
    <w:tmpl w:val="CEC031E2"/>
    <w:lvl w:ilvl="0" w:tplc="AFA26B9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D2767"/>
    <w:multiLevelType w:val="hybridMultilevel"/>
    <w:tmpl w:val="E954D1DE"/>
    <w:lvl w:ilvl="0" w:tplc="C76AD2C0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F0731"/>
    <w:multiLevelType w:val="hybridMultilevel"/>
    <w:tmpl w:val="ACBE72F0"/>
    <w:lvl w:ilvl="0" w:tplc="EF1C97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74E1D"/>
    <w:multiLevelType w:val="hybridMultilevel"/>
    <w:tmpl w:val="956A6C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22CDA"/>
    <w:multiLevelType w:val="hybridMultilevel"/>
    <w:tmpl w:val="317021FA"/>
    <w:lvl w:ilvl="0" w:tplc="0332DE96">
      <w:start w:val="10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97751"/>
    <w:multiLevelType w:val="hybridMultilevel"/>
    <w:tmpl w:val="3CDA0B36"/>
    <w:lvl w:ilvl="0" w:tplc="C76AD2C0">
      <w:start w:val="14"/>
      <w:numFmt w:val="decimal"/>
      <w:lvlText w:val="%1."/>
      <w:lvlJc w:val="left"/>
      <w:pPr>
        <w:ind w:left="862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274F321F"/>
    <w:multiLevelType w:val="hybridMultilevel"/>
    <w:tmpl w:val="A1501F26"/>
    <w:lvl w:ilvl="0" w:tplc="4CD03FB0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13F25"/>
    <w:multiLevelType w:val="hybridMultilevel"/>
    <w:tmpl w:val="660A0704"/>
    <w:lvl w:ilvl="0" w:tplc="A01AA3C6">
      <w:start w:val="13"/>
      <w:numFmt w:val="decimal"/>
      <w:lvlText w:val="%1"/>
      <w:lvlJc w:val="left"/>
      <w:pPr>
        <w:ind w:left="86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37F5B39"/>
    <w:multiLevelType w:val="hybridMultilevel"/>
    <w:tmpl w:val="7D104A44"/>
    <w:lvl w:ilvl="0" w:tplc="1658A6EE">
      <w:start w:val="15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84CBF"/>
    <w:multiLevelType w:val="hybridMultilevel"/>
    <w:tmpl w:val="5B265B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21A4A"/>
    <w:multiLevelType w:val="hybridMultilevel"/>
    <w:tmpl w:val="9FFE6E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D60FC"/>
    <w:multiLevelType w:val="hybridMultilevel"/>
    <w:tmpl w:val="ADEE2A8E"/>
    <w:lvl w:ilvl="0" w:tplc="9BD259FC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3C6EC6"/>
    <w:multiLevelType w:val="hybridMultilevel"/>
    <w:tmpl w:val="CDD283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B1165"/>
    <w:multiLevelType w:val="hybridMultilevel"/>
    <w:tmpl w:val="640C8A02"/>
    <w:lvl w:ilvl="0" w:tplc="D966DF3E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F552F"/>
    <w:multiLevelType w:val="hybridMultilevel"/>
    <w:tmpl w:val="4F6A0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B06FA"/>
    <w:multiLevelType w:val="hybridMultilevel"/>
    <w:tmpl w:val="31841C6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A730B"/>
    <w:multiLevelType w:val="hybridMultilevel"/>
    <w:tmpl w:val="7DB63272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5F7731CA"/>
    <w:multiLevelType w:val="hybridMultilevel"/>
    <w:tmpl w:val="A9F8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E1126"/>
    <w:multiLevelType w:val="multilevel"/>
    <w:tmpl w:val="B45CA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" w15:restartNumberingAfterBreak="0">
    <w:nsid w:val="73C76B8F"/>
    <w:multiLevelType w:val="hybridMultilevel"/>
    <w:tmpl w:val="62B0864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63865"/>
    <w:multiLevelType w:val="hybridMultilevel"/>
    <w:tmpl w:val="8CA067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15EB4"/>
    <w:multiLevelType w:val="hybridMultilevel"/>
    <w:tmpl w:val="D982DCB0"/>
    <w:lvl w:ilvl="0" w:tplc="8BC6C210">
      <w:start w:val="7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D15CA3"/>
    <w:multiLevelType w:val="hybridMultilevel"/>
    <w:tmpl w:val="CD829FCC"/>
    <w:lvl w:ilvl="0" w:tplc="DA4E95D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C16D2"/>
    <w:multiLevelType w:val="hybridMultilevel"/>
    <w:tmpl w:val="15C46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5"/>
  </w:num>
  <w:num w:numId="5">
    <w:abstractNumId w:val="6"/>
  </w:num>
  <w:num w:numId="6">
    <w:abstractNumId w:val="9"/>
  </w:num>
  <w:num w:numId="7">
    <w:abstractNumId w:val="14"/>
  </w:num>
  <w:num w:numId="8">
    <w:abstractNumId w:val="32"/>
  </w:num>
  <w:num w:numId="9">
    <w:abstractNumId w:val="2"/>
  </w:num>
  <w:num w:numId="10">
    <w:abstractNumId w:val="24"/>
  </w:num>
  <w:num w:numId="11">
    <w:abstractNumId w:val="26"/>
  </w:num>
  <w:num w:numId="12">
    <w:abstractNumId w:val="27"/>
  </w:num>
  <w:num w:numId="13">
    <w:abstractNumId w:val="20"/>
  </w:num>
  <w:num w:numId="14">
    <w:abstractNumId w:val="19"/>
  </w:num>
  <w:num w:numId="15">
    <w:abstractNumId w:val="10"/>
  </w:num>
  <w:num w:numId="16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9"/>
  </w:num>
  <w:num w:numId="19">
    <w:abstractNumId w:val="11"/>
  </w:num>
  <w:num w:numId="20">
    <w:abstractNumId w:val="18"/>
  </w:num>
  <w:num w:numId="21">
    <w:abstractNumId w:val="15"/>
  </w:num>
  <w:num w:numId="22">
    <w:abstractNumId w:val="17"/>
  </w:num>
  <w:num w:numId="23">
    <w:abstractNumId w:val="22"/>
  </w:num>
  <w:num w:numId="24">
    <w:abstractNumId w:val="16"/>
  </w:num>
  <w:num w:numId="25">
    <w:abstractNumId w:val="23"/>
  </w:num>
  <w:num w:numId="26">
    <w:abstractNumId w:val="21"/>
  </w:num>
  <w:num w:numId="27">
    <w:abstractNumId w:val="1"/>
  </w:num>
  <w:num w:numId="28">
    <w:abstractNumId w:val="0"/>
  </w:num>
  <w:num w:numId="29">
    <w:abstractNumId w:val="4"/>
  </w:num>
  <w:num w:numId="30">
    <w:abstractNumId w:val="3"/>
  </w:num>
  <w:num w:numId="31">
    <w:abstractNumId w:val="7"/>
  </w:num>
  <w:num w:numId="32">
    <w:abstractNumId w:val="28"/>
  </w:num>
  <w:num w:numId="33">
    <w:abstractNumId w:val="30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564"/>
    <w:rsid w:val="00061C5A"/>
    <w:rsid w:val="0008694B"/>
    <w:rsid w:val="00087DDE"/>
    <w:rsid w:val="000C2313"/>
    <w:rsid w:val="00110C21"/>
    <w:rsid w:val="00130010"/>
    <w:rsid w:val="001340DB"/>
    <w:rsid w:val="00193D1B"/>
    <w:rsid w:val="001A60EE"/>
    <w:rsid w:val="001E49CC"/>
    <w:rsid w:val="001F43EC"/>
    <w:rsid w:val="002D1C26"/>
    <w:rsid w:val="00301FBF"/>
    <w:rsid w:val="00324AD1"/>
    <w:rsid w:val="00365702"/>
    <w:rsid w:val="00371D4C"/>
    <w:rsid w:val="00421C45"/>
    <w:rsid w:val="00474F0B"/>
    <w:rsid w:val="0048337D"/>
    <w:rsid w:val="00487821"/>
    <w:rsid w:val="004A0394"/>
    <w:rsid w:val="004A1D6B"/>
    <w:rsid w:val="004B15D4"/>
    <w:rsid w:val="004B23EE"/>
    <w:rsid w:val="004B3378"/>
    <w:rsid w:val="004E6216"/>
    <w:rsid w:val="00555678"/>
    <w:rsid w:val="005641D3"/>
    <w:rsid w:val="00581303"/>
    <w:rsid w:val="00581B88"/>
    <w:rsid w:val="005C1634"/>
    <w:rsid w:val="00626215"/>
    <w:rsid w:val="00627CC0"/>
    <w:rsid w:val="006602AA"/>
    <w:rsid w:val="00672BDD"/>
    <w:rsid w:val="00677691"/>
    <w:rsid w:val="00677CE5"/>
    <w:rsid w:val="006E3930"/>
    <w:rsid w:val="006F3872"/>
    <w:rsid w:val="00710A9E"/>
    <w:rsid w:val="0078046C"/>
    <w:rsid w:val="00784BEB"/>
    <w:rsid w:val="007A4453"/>
    <w:rsid w:val="007A7565"/>
    <w:rsid w:val="007F4615"/>
    <w:rsid w:val="00805757"/>
    <w:rsid w:val="00875A08"/>
    <w:rsid w:val="0091346F"/>
    <w:rsid w:val="00957173"/>
    <w:rsid w:val="00972625"/>
    <w:rsid w:val="009D12F6"/>
    <w:rsid w:val="009E37F9"/>
    <w:rsid w:val="009F739F"/>
    <w:rsid w:val="009F7504"/>
    <w:rsid w:val="00A3161A"/>
    <w:rsid w:val="00A94F47"/>
    <w:rsid w:val="00B174D7"/>
    <w:rsid w:val="00B241CB"/>
    <w:rsid w:val="00B36BBB"/>
    <w:rsid w:val="00B71D34"/>
    <w:rsid w:val="00B73333"/>
    <w:rsid w:val="00B76432"/>
    <w:rsid w:val="00B9104F"/>
    <w:rsid w:val="00B96564"/>
    <w:rsid w:val="00C00AA0"/>
    <w:rsid w:val="00C03C47"/>
    <w:rsid w:val="00C736D9"/>
    <w:rsid w:val="00CB0F47"/>
    <w:rsid w:val="00CE730E"/>
    <w:rsid w:val="00D04BFE"/>
    <w:rsid w:val="00D15EE0"/>
    <w:rsid w:val="00D83C1B"/>
    <w:rsid w:val="00DB078C"/>
    <w:rsid w:val="00E04126"/>
    <w:rsid w:val="00E36AA7"/>
    <w:rsid w:val="00E76CF9"/>
    <w:rsid w:val="00E84E6D"/>
    <w:rsid w:val="00E95AFE"/>
    <w:rsid w:val="00EA7645"/>
    <w:rsid w:val="00EC0E49"/>
    <w:rsid w:val="00F1057D"/>
    <w:rsid w:val="00F30BBF"/>
    <w:rsid w:val="00F65397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69251-DA94-4F1A-8AE5-C212D91B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E5"/>
  </w:style>
  <w:style w:type="paragraph" w:styleId="1">
    <w:name w:val="heading 1"/>
    <w:basedOn w:val="a"/>
    <w:next w:val="a"/>
    <w:link w:val="10"/>
    <w:qFormat/>
    <w:rsid w:val="004B337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B33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B3378"/>
    <w:pPr>
      <w:keepNext/>
      <w:keepLines/>
      <w:widowControl w:val="0"/>
      <w:adjustRightInd w:val="0"/>
      <w:spacing w:before="200" w:after="0" w:line="360" w:lineRule="atLeast"/>
      <w:jc w:val="both"/>
      <w:outlineLvl w:val="2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B3378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4B3378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37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B33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B33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4B3378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4B3378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semiHidden/>
    <w:unhideWhenUsed/>
    <w:rsid w:val="004B3378"/>
  </w:style>
  <w:style w:type="character" w:styleId="a3">
    <w:name w:val="Hyperlink"/>
    <w:rsid w:val="004B337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337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3378"/>
    <w:rPr>
      <w:rFonts w:ascii="Tahoma" w:eastAsia="Times New Roman" w:hAnsi="Tahoma" w:cs="Times New Roman"/>
      <w:sz w:val="16"/>
      <w:szCs w:val="16"/>
    </w:rPr>
  </w:style>
  <w:style w:type="paragraph" w:styleId="a6">
    <w:name w:val="List Paragraph"/>
    <w:basedOn w:val="a"/>
    <w:link w:val="a7"/>
    <w:uiPriority w:val="99"/>
    <w:qFormat/>
    <w:rsid w:val="004B337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locked/>
    <w:rsid w:val="004B3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 Знак Знак Знак Знак Знак Знак Знак Знак Знак1"/>
    <w:basedOn w:val="a"/>
    <w:rsid w:val="004B3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B33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8">
    <w:name w:val="Текст примечания Знак"/>
    <w:link w:val="a9"/>
    <w:semiHidden/>
    <w:rsid w:val="004B3378"/>
    <w:rPr>
      <w:rFonts w:ascii="Calibri" w:eastAsia="Calibri" w:hAnsi="Calibri"/>
    </w:rPr>
  </w:style>
  <w:style w:type="paragraph" w:styleId="a9">
    <w:name w:val="annotation text"/>
    <w:basedOn w:val="a"/>
    <w:link w:val="a8"/>
    <w:semiHidden/>
    <w:rsid w:val="004B3378"/>
    <w:pPr>
      <w:spacing w:after="200" w:line="240" w:lineRule="auto"/>
    </w:pPr>
    <w:rPr>
      <w:rFonts w:ascii="Calibri" w:eastAsia="Calibri" w:hAnsi="Calibri"/>
    </w:rPr>
  </w:style>
  <w:style w:type="character" w:customStyle="1" w:styleId="13">
    <w:name w:val="Текст примечания Знак1"/>
    <w:basedOn w:val="a0"/>
    <w:uiPriority w:val="99"/>
    <w:semiHidden/>
    <w:rsid w:val="004B3378"/>
    <w:rPr>
      <w:sz w:val="20"/>
      <w:szCs w:val="20"/>
    </w:rPr>
  </w:style>
  <w:style w:type="character" w:customStyle="1" w:styleId="aa">
    <w:name w:val="Тема примечания Знак"/>
    <w:link w:val="ab"/>
    <w:semiHidden/>
    <w:rsid w:val="004B3378"/>
    <w:rPr>
      <w:rFonts w:ascii="Calibri" w:eastAsia="Calibri" w:hAnsi="Calibri"/>
      <w:b/>
      <w:bCs/>
      <w:sz w:val="24"/>
      <w:szCs w:val="24"/>
    </w:rPr>
  </w:style>
  <w:style w:type="paragraph" w:styleId="ab">
    <w:name w:val="annotation subject"/>
    <w:basedOn w:val="a9"/>
    <w:next w:val="a9"/>
    <w:link w:val="aa"/>
    <w:semiHidden/>
    <w:rsid w:val="004B3378"/>
    <w:rPr>
      <w:b/>
      <w:bCs/>
      <w:sz w:val="24"/>
      <w:szCs w:val="24"/>
    </w:rPr>
  </w:style>
  <w:style w:type="character" w:customStyle="1" w:styleId="14">
    <w:name w:val="Тема примечания Знак1"/>
    <w:basedOn w:val="13"/>
    <w:uiPriority w:val="99"/>
    <w:semiHidden/>
    <w:rsid w:val="004B3378"/>
    <w:rPr>
      <w:b/>
      <w:bCs/>
      <w:sz w:val="20"/>
      <w:szCs w:val="20"/>
    </w:rPr>
  </w:style>
  <w:style w:type="paragraph" w:styleId="ac">
    <w:name w:val="Normal (Web)"/>
    <w:basedOn w:val="a"/>
    <w:rsid w:val="004B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B3378"/>
    <w:rPr>
      <w:rFonts w:cs="Times New Roman"/>
      <w:b/>
    </w:rPr>
  </w:style>
  <w:style w:type="paragraph" w:customStyle="1" w:styleId="ConsPlusTitle">
    <w:name w:val="ConsPlusTitle"/>
    <w:rsid w:val="004B3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4B3378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uiPriority w:val="39"/>
    <w:rsid w:val="004B337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B33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4B3378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3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4B3378"/>
    <w:rPr>
      <w:rFonts w:cs="Times New Roman"/>
    </w:rPr>
  </w:style>
  <w:style w:type="character" w:customStyle="1" w:styleId="af">
    <w:name w:val="Основной текст с отступом Знак"/>
    <w:link w:val="af0"/>
    <w:semiHidden/>
    <w:rsid w:val="004B3378"/>
    <w:rPr>
      <w:sz w:val="28"/>
      <w:szCs w:val="28"/>
    </w:rPr>
  </w:style>
  <w:style w:type="paragraph" w:styleId="af0">
    <w:name w:val="Body Text Indent"/>
    <w:basedOn w:val="a"/>
    <w:link w:val="af"/>
    <w:semiHidden/>
    <w:rsid w:val="004B3378"/>
    <w:pPr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sz w:val="28"/>
      <w:szCs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4B3378"/>
  </w:style>
  <w:style w:type="paragraph" w:styleId="af1">
    <w:name w:val="header"/>
    <w:basedOn w:val="a"/>
    <w:link w:val="af2"/>
    <w:rsid w:val="004B33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rsid w:val="004B3378"/>
    <w:rPr>
      <w:rFonts w:ascii="Calibri" w:eastAsia="Calibri" w:hAnsi="Calibri" w:cs="Times New Roman"/>
    </w:rPr>
  </w:style>
  <w:style w:type="paragraph" w:styleId="af3">
    <w:name w:val="footer"/>
    <w:basedOn w:val="a"/>
    <w:link w:val="af4"/>
    <w:rsid w:val="004B33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Нижний колонтитул Знак"/>
    <w:basedOn w:val="a0"/>
    <w:link w:val="af3"/>
    <w:rsid w:val="004B3378"/>
    <w:rPr>
      <w:rFonts w:ascii="Calibri" w:eastAsia="Calibri" w:hAnsi="Calibri" w:cs="Times New Roman"/>
    </w:rPr>
  </w:style>
  <w:style w:type="paragraph" w:styleId="af5">
    <w:name w:val="Body Text"/>
    <w:basedOn w:val="a"/>
    <w:link w:val="af6"/>
    <w:rsid w:val="004B337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4B33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4B33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4B3378"/>
    <w:rPr>
      <w:rFonts w:ascii="Calibri" w:eastAsia="Calibri" w:hAnsi="Calibri" w:cs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4B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4B3378"/>
    <w:rPr>
      <w:rFonts w:cs="Times New Roman"/>
    </w:rPr>
  </w:style>
  <w:style w:type="paragraph" w:customStyle="1" w:styleId="16">
    <w:name w:val="Без интервала1"/>
    <w:rsid w:val="004B33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semiHidden/>
    <w:rsid w:val="004B3378"/>
    <w:rPr>
      <w:rFonts w:cs="Times New Roman"/>
      <w:sz w:val="24"/>
      <w:szCs w:val="24"/>
    </w:rPr>
  </w:style>
  <w:style w:type="character" w:styleId="af9">
    <w:name w:val="page number"/>
    <w:rsid w:val="004B3378"/>
    <w:rPr>
      <w:rFonts w:cs="Times New Roman"/>
    </w:rPr>
  </w:style>
  <w:style w:type="paragraph" w:customStyle="1" w:styleId="17">
    <w:name w:val="Абзац списка1"/>
    <w:basedOn w:val="a"/>
    <w:rsid w:val="004B33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uiPriority w:val="20"/>
    <w:qFormat/>
    <w:rsid w:val="004B3378"/>
    <w:rPr>
      <w:i/>
      <w:iCs/>
    </w:rPr>
  </w:style>
  <w:style w:type="numbering" w:customStyle="1" w:styleId="21">
    <w:name w:val="Нет списка2"/>
    <w:next w:val="a2"/>
    <w:semiHidden/>
    <w:rsid w:val="001340DB"/>
  </w:style>
  <w:style w:type="table" w:customStyle="1" w:styleId="18">
    <w:name w:val="Сетка таблицы1"/>
    <w:basedOn w:val="a1"/>
    <w:next w:val="ae"/>
    <w:rsid w:val="001340D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Без интервала2"/>
    <w:rsid w:val="00CE730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y-evp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y-evp.ru" TargetMode="External"/><Relationship Id="rId10" Type="http://schemas.openxmlformats.org/officeDocument/2006/relationships/hyperlink" Target="http://my-ev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Relationship Id="rId14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43</Pages>
  <Words>14323</Words>
  <Characters>81643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12</cp:revision>
  <cp:lastPrinted>2022-08-11T12:52:00Z</cp:lastPrinted>
  <dcterms:created xsi:type="dcterms:W3CDTF">2022-08-08T13:52:00Z</dcterms:created>
  <dcterms:modified xsi:type="dcterms:W3CDTF">2022-08-12T08:44:00Z</dcterms:modified>
</cp:coreProperties>
</file>